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99F8A" w14:textId="77777777" w:rsidR="003A3781" w:rsidRDefault="003A3781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A515E5">
        <w:rPr>
          <w:rFonts w:ascii="Aptos" w:hAnsi="Aptos" w:cs="Times New Roman"/>
          <w:b/>
          <w:sz w:val="24"/>
          <w:szCs w:val="24"/>
        </w:rPr>
        <w:t>INFORMATIVA SULLA PROTEZIONE DEI DATI PERSONALI</w:t>
      </w:r>
    </w:p>
    <w:p w14:paraId="08788C16" w14:textId="245E6FF9" w:rsidR="00864C1B" w:rsidRPr="00A515E5" w:rsidRDefault="00864C1B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r>
        <w:rPr>
          <w:rFonts w:ascii="Aptos" w:hAnsi="Aptos" w:cs="Times New Roman"/>
          <w:b/>
          <w:sz w:val="24"/>
          <w:szCs w:val="24"/>
        </w:rPr>
        <w:t>DEI DIPENDENTI PER L’UTILIZZO D</w:t>
      </w:r>
      <w:r w:rsidR="00D212F3">
        <w:rPr>
          <w:rFonts w:ascii="Aptos" w:hAnsi="Aptos" w:cs="Times New Roman"/>
          <w:b/>
          <w:sz w:val="24"/>
          <w:szCs w:val="24"/>
        </w:rPr>
        <w:t>ELLA</w:t>
      </w:r>
      <w:r>
        <w:rPr>
          <w:rFonts w:ascii="Aptos" w:hAnsi="Aptos" w:cs="Times New Roman"/>
          <w:b/>
          <w:sz w:val="24"/>
          <w:szCs w:val="24"/>
        </w:rPr>
        <w:t xml:space="preserve"> POSTA ELETTRONICA </w:t>
      </w:r>
    </w:p>
    <w:p w14:paraId="05D86EAC" w14:textId="67345964" w:rsidR="007F5961" w:rsidRPr="00FB6229" w:rsidRDefault="00A34095" w:rsidP="007F5961">
      <w:pPr>
        <w:spacing w:after="0"/>
        <w:jc w:val="center"/>
        <w:rPr>
          <w:rFonts w:ascii="Aptos" w:hAnsi="Aptos" w:cs="Times New Roman"/>
          <w:bCs/>
          <w:sz w:val="24"/>
          <w:szCs w:val="24"/>
        </w:rPr>
      </w:pPr>
      <w:r w:rsidRPr="00FB6229">
        <w:rPr>
          <w:rFonts w:ascii="Aptos" w:hAnsi="Aptos" w:cs="Times New Roman"/>
          <w:bCs/>
          <w:sz w:val="24"/>
          <w:szCs w:val="24"/>
        </w:rPr>
        <w:t>Ai sensi e per gli effetti di cui a</w:t>
      </w:r>
      <w:r w:rsidR="00167537">
        <w:rPr>
          <w:rFonts w:ascii="Aptos" w:hAnsi="Aptos" w:cs="Times New Roman"/>
          <w:bCs/>
          <w:sz w:val="24"/>
          <w:szCs w:val="24"/>
        </w:rPr>
        <w:t xml:space="preserve">gli </w:t>
      </w:r>
      <w:r w:rsidRPr="00FB6229">
        <w:rPr>
          <w:rFonts w:ascii="Aptos" w:hAnsi="Aptos" w:cs="Times New Roman"/>
          <w:bCs/>
          <w:sz w:val="24"/>
          <w:szCs w:val="24"/>
        </w:rPr>
        <w:t>art</w:t>
      </w:r>
      <w:r w:rsidR="00167537">
        <w:rPr>
          <w:rFonts w:ascii="Aptos" w:hAnsi="Aptos" w:cs="Times New Roman"/>
          <w:bCs/>
          <w:sz w:val="24"/>
          <w:szCs w:val="24"/>
        </w:rPr>
        <w:t>t</w:t>
      </w:r>
      <w:r w:rsidRPr="00FB6229">
        <w:rPr>
          <w:rFonts w:ascii="Aptos" w:hAnsi="Aptos" w:cs="Times New Roman"/>
          <w:bCs/>
          <w:sz w:val="24"/>
          <w:szCs w:val="24"/>
        </w:rPr>
        <w:t xml:space="preserve">. </w:t>
      </w:r>
      <w:r w:rsidR="002B3529" w:rsidRPr="00FB6229">
        <w:rPr>
          <w:rFonts w:ascii="Aptos" w:hAnsi="Aptos" w:cs="Times New Roman"/>
          <w:bCs/>
          <w:sz w:val="24"/>
          <w:szCs w:val="24"/>
        </w:rPr>
        <w:t>13</w:t>
      </w:r>
      <w:r w:rsidR="00167537">
        <w:rPr>
          <w:rFonts w:ascii="Aptos" w:hAnsi="Aptos" w:cs="Times New Roman"/>
          <w:bCs/>
          <w:sz w:val="24"/>
          <w:szCs w:val="24"/>
        </w:rPr>
        <w:t xml:space="preserve"> e 14</w:t>
      </w:r>
      <w:r w:rsidR="002B3529" w:rsidRPr="00FB6229">
        <w:rPr>
          <w:rFonts w:ascii="Aptos" w:hAnsi="Aptos" w:cs="Times New Roman"/>
          <w:bCs/>
          <w:sz w:val="24"/>
          <w:szCs w:val="24"/>
        </w:rPr>
        <w:t xml:space="preserve"> </w:t>
      </w:r>
      <w:r w:rsidRPr="00FB6229">
        <w:rPr>
          <w:rFonts w:ascii="Aptos" w:hAnsi="Aptos" w:cs="Times New Roman"/>
          <w:bCs/>
          <w:sz w:val="24"/>
          <w:szCs w:val="24"/>
        </w:rPr>
        <w:t xml:space="preserve">del Regolamento </w:t>
      </w:r>
      <w:r w:rsidR="00A515E5" w:rsidRPr="00FB6229">
        <w:rPr>
          <w:rFonts w:ascii="Aptos" w:hAnsi="Aptos" w:cs="Times New Roman"/>
          <w:bCs/>
          <w:sz w:val="24"/>
          <w:szCs w:val="24"/>
        </w:rPr>
        <w:t>(</w:t>
      </w:r>
      <w:r w:rsidRPr="00FB6229">
        <w:rPr>
          <w:rFonts w:ascii="Aptos" w:hAnsi="Aptos" w:cs="Times New Roman"/>
          <w:bCs/>
          <w:sz w:val="24"/>
          <w:szCs w:val="24"/>
        </w:rPr>
        <w:t>UE</w:t>
      </w:r>
      <w:r w:rsidR="00A515E5" w:rsidRPr="00FB6229">
        <w:rPr>
          <w:rFonts w:ascii="Aptos" w:hAnsi="Aptos" w:cs="Times New Roman"/>
          <w:bCs/>
          <w:sz w:val="24"/>
          <w:szCs w:val="24"/>
        </w:rPr>
        <w:t>)</w:t>
      </w:r>
      <w:r w:rsidRPr="00FB6229">
        <w:rPr>
          <w:rFonts w:ascii="Aptos" w:hAnsi="Aptos" w:cs="Times New Roman"/>
          <w:bCs/>
          <w:sz w:val="24"/>
          <w:szCs w:val="24"/>
        </w:rPr>
        <w:t xml:space="preserve"> n.</w:t>
      </w:r>
      <w:r w:rsidR="00A515E5" w:rsidRPr="00FB6229">
        <w:rPr>
          <w:rFonts w:ascii="Aptos" w:hAnsi="Aptos" w:cs="Times New Roman"/>
          <w:bCs/>
          <w:sz w:val="24"/>
          <w:szCs w:val="24"/>
        </w:rPr>
        <w:t xml:space="preserve"> </w:t>
      </w:r>
      <w:r w:rsidRPr="00FB6229">
        <w:rPr>
          <w:rFonts w:ascii="Aptos" w:hAnsi="Aptos" w:cs="Times New Roman"/>
          <w:bCs/>
          <w:sz w:val="24"/>
          <w:szCs w:val="24"/>
        </w:rPr>
        <w:t xml:space="preserve">2016/679 </w:t>
      </w:r>
    </w:p>
    <w:p w14:paraId="4ED57ADB" w14:textId="77777777" w:rsidR="00BE46F9" w:rsidRDefault="00BE46F9" w:rsidP="00BE46F9">
      <w:pPr>
        <w:spacing w:after="0" w:line="240" w:lineRule="auto"/>
        <w:rPr>
          <w:rFonts w:ascii="Aptos" w:hAnsi="Aptos" w:cs="Times New Roman"/>
          <w:b/>
          <w:i/>
          <w:iCs/>
          <w:sz w:val="24"/>
          <w:szCs w:val="24"/>
        </w:rPr>
      </w:pPr>
    </w:p>
    <w:p w14:paraId="097BF277" w14:textId="7F764216" w:rsidR="00BE46F9" w:rsidRPr="008A033E" w:rsidRDefault="007F5961" w:rsidP="00F93DEA">
      <w:pPr>
        <w:spacing w:after="0" w:line="240" w:lineRule="auto"/>
        <w:rPr>
          <w:rFonts w:ascii="Aptos" w:hAnsi="Aptos" w:cs="Times New Roman"/>
          <w:b/>
        </w:rPr>
      </w:pPr>
      <w:r w:rsidRPr="008A033E">
        <w:rPr>
          <w:rFonts w:ascii="Aptos" w:hAnsi="Aptos" w:cs="Arial"/>
        </w:rPr>
        <w:t>Titolare del Trattamento</w:t>
      </w:r>
      <w:r w:rsidR="00BE46F9" w:rsidRPr="008A033E">
        <w:rPr>
          <w:rFonts w:ascii="Aptos" w:hAnsi="Aptos" w:cs="Times New Roman"/>
          <w:bCs/>
        </w:rPr>
        <w:t xml:space="preserve"> è</w:t>
      </w:r>
      <w:r w:rsidR="00BE46F9" w:rsidRPr="008A033E">
        <w:rPr>
          <w:rFonts w:ascii="Aptos" w:hAnsi="Aptos" w:cs="Times New Roman"/>
          <w:b/>
        </w:rPr>
        <w:t xml:space="preserve"> </w:t>
      </w:r>
      <w:r w:rsidR="00A024D1" w:rsidRPr="008A033E">
        <w:rPr>
          <w:rFonts w:ascii="Aptos" w:hAnsi="Aptos" w:cs="Arial"/>
          <w:b/>
          <w:bCs/>
        </w:rPr>
        <w:t>Digital Value S.p.A.</w:t>
      </w:r>
    </w:p>
    <w:p w14:paraId="0A90D7B5" w14:textId="329B966E" w:rsidR="00BE46F9" w:rsidRPr="00F93DEA" w:rsidRDefault="007F5961" w:rsidP="00F93DEA">
      <w:pPr>
        <w:spacing w:after="0" w:line="240" w:lineRule="auto"/>
        <w:rPr>
          <w:rFonts w:ascii="Aptos" w:hAnsi="Aptos" w:cs="Times New Roman"/>
        </w:rPr>
      </w:pPr>
      <w:r w:rsidRPr="008A033E">
        <w:rPr>
          <w:rFonts w:ascii="Aptos" w:hAnsi="Aptos" w:cs="Arial"/>
        </w:rPr>
        <w:t xml:space="preserve">Sede Legale </w:t>
      </w:r>
      <w:r w:rsidRPr="00F93DEA">
        <w:rPr>
          <w:rFonts w:ascii="Aptos" w:hAnsi="Aptos" w:cs="Arial"/>
        </w:rPr>
        <w:t xml:space="preserve">Via </w:t>
      </w:r>
      <w:r w:rsidR="007531C3" w:rsidRPr="00F93DEA">
        <w:rPr>
          <w:rFonts w:ascii="Aptos" w:hAnsi="Aptos" w:cs="Arial"/>
        </w:rPr>
        <w:t>della Maglianella, 65/E – 00166 Roma (RM)</w:t>
      </w:r>
    </w:p>
    <w:p w14:paraId="65F7154E" w14:textId="76F5818C" w:rsidR="0026171C" w:rsidRPr="008A033E" w:rsidRDefault="0026171C" w:rsidP="00F93DEA">
      <w:pPr>
        <w:spacing w:after="0" w:line="240" w:lineRule="auto"/>
        <w:rPr>
          <w:rFonts w:ascii="Aptos" w:hAnsi="Aptos" w:cs="Times New Roman"/>
        </w:rPr>
      </w:pPr>
      <w:r w:rsidRPr="008A033E">
        <w:rPr>
          <w:rFonts w:ascii="Aptos" w:hAnsi="Aptos" w:cs="Arial"/>
          <w:color w:val="000000"/>
        </w:rPr>
        <w:t>P.</w:t>
      </w:r>
      <w:r w:rsidR="00F93DEA">
        <w:rPr>
          <w:rFonts w:ascii="Aptos" w:hAnsi="Aptos" w:cs="Arial"/>
          <w:color w:val="000000"/>
        </w:rPr>
        <w:t xml:space="preserve"> Iva</w:t>
      </w:r>
      <w:r w:rsidRPr="008A033E">
        <w:rPr>
          <w:rFonts w:ascii="Aptos" w:hAnsi="Aptos" w:cs="Arial"/>
          <w:color w:val="000000"/>
        </w:rPr>
        <w:t xml:space="preserve"> </w:t>
      </w:r>
      <w:bookmarkStart w:id="1" w:name="_Hlk208589207"/>
      <w:r w:rsidRPr="008A033E">
        <w:rPr>
          <w:rFonts w:ascii="Aptos" w:hAnsi="Aptos" w:cs="Times New Roman"/>
        </w:rPr>
        <w:t>10400090964</w:t>
      </w:r>
      <w:bookmarkEnd w:id="1"/>
    </w:p>
    <w:p w14:paraId="7DD26EE2" w14:textId="5AFC2BAC" w:rsidR="00BE46F9" w:rsidRPr="008A033E" w:rsidRDefault="007F5961" w:rsidP="00F93DEA">
      <w:pPr>
        <w:spacing w:after="0" w:line="240" w:lineRule="auto"/>
        <w:rPr>
          <w:rFonts w:ascii="Aptos" w:hAnsi="Aptos" w:cs="Times New Roman"/>
        </w:rPr>
      </w:pPr>
      <w:r w:rsidRPr="008A033E">
        <w:rPr>
          <w:rFonts w:ascii="Aptos" w:hAnsi="Aptos" w:cs="Arial"/>
        </w:rPr>
        <w:t xml:space="preserve">PEC </w:t>
      </w:r>
      <w:hyperlink r:id="rId8" w:history="1">
        <w:r w:rsidR="00A024D1" w:rsidRPr="008A033E">
          <w:rPr>
            <w:rStyle w:val="Collegamentoipertestuale"/>
            <w:rFonts w:ascii="Aptos" w:hAnsi="Aptos"/>
          </w:rPr>
          <w:t>digitalvaluespa@pec.it</w:t>
        </w:r>
      </w:hyperlink>
      <w:r w:rsidR="007531C3" w:rsidRPr="008A033E">
        <w:rPr>
          <w:rFonts w:ascii="Aptos" w:hAnsi="Aptos"/>
        </w:rPr>
        <w:t xml:space="preserve"> </w:t>
      </w:r>
    </w:p>
    <w:p w14:paraId="6378B486" w14:textId="77777777" w:rsidR="007856A2" w:rsidRPr="00BE46F9" w:rsidRDefault="007856A2" w:rsidP="00F93DEA">
      <w:pPr>
        <w:spacing w:after="0" w:line="240" w:lineRule="auto"/>
        <w:rPr>
          <w:rFonts w:ascii="Aptos" w:hAnsi="Aptos" w:cs="Times New Roman"/>
          <w:b/>
        </w:rPr>
      </w:pPr>
    </w:p>
    <w:p w14:paraId="54B70BF4" w14:textId="5D7F2B0D" w:rsidR="00F70BD5" w:rsidRPr="00A024D1" w:rsidRDefault="00F70BD5" w:rsidP="00863F25">
      <w:pPr>
        <w:spacing w:afterLines="80" w:after="192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A515E5">
        <w:rPr>
          <w:rFonts w:ascii="Aptos" w:hAnsi="Aptos" w:cs="Times New Roman"/>
        </w:rPr>
        <w:t xml:space="preserve">Il Titolare ha provveduto a nominare un </w:t>
      </w:r>
      <w:r w:rsidRPr="00F93DEA">
        <w:rPr>
          <w:rFonts w:ascii="Aptos" w:hAnsi="Aptos" w:cs="Times New Roman"/>
          <w:b/>
          <w:bCs/>
        </w:rPr>
        <w:t xml:space="preserve">Responsabile della Protezione dei </w:t>
      </w:r>
      <w:r w:rsidR="00F93DEA" w:rsidRPr="00F93DEA">
        <w:rPr>
          <w:rFonts w:ascii="Aptos" w:hAnsi="Aptos" w:cs="Times New Roman"/>
          <w:b/>
          <w:bCs/>
        </w:rPr>
        <w:t>Dati</w:t>
      </w:r>
      <w:r w:rsidR="00F93DEA" w:rsidRPr="00A515E5">
        <w:rPr>
          <w:rFonts w:ascii="Aptos" w:hAnsi="Aptos" w:cs="Times New Roman"/>
        </w:rPr>
        <w:t xml:space="preserve"> </w:t>
      </w:r>
      <w:r w:rsidRPr="00A515E5">
        <w:rPr>
          <w:rFonts w:ascii="Aptos" w:hAnsi="Aptos" w:cs="Times New Roman"/>
        </w:rPr>
        <w:t xml:space="preserve">(RPD) contattabile all’indirizzo </w:t>
      </w:r>
      <w:r w:rsidR="00A515E5" w:rsidRPr="00A515E5">
        <w:rPr>
          <w:rFonts w:ascii="Aptos" w:hAnsi="Aptos" w:cs="Times New Roman"/>
        </w:rPr>
        <w:t>e-mail</w:t>
      </w:r>
      <w:r w:rsidRPr="00A515E5">
        <w:rPr>
          <w:rFonts w:ascii="Aptos" w:hAnsi="Aptos" w:cs="Times New Roman"/>
        </w:rPr>
        <w:t xml:space="preserve">: </w:t>
      </w:r>
      <w:hyperlink r:id="rId9" w:history="1">
        <w:r w:rsidR="007F5961" w:rsidRPr="00A024D1">
          <w:rPr>
            <w:rStyle w:val="Collegamentoipertestuale"/>
            <w:rFonts w:ascii="Aptos" w:hAnsi="Aptos" w:cs="Times New Roman"/>
          </w:rPr>
          <w:t>ufficiodpo@digitalvalue.it</w:t>
        </w:r>
      </w:hyperlink>
      <w:r w:rsidR="00A024D1">
        <w:rPr>
          <w:rFonts w:ascii="Aptos" w:hAnsi="Aptos" w:cs="Times New Roman"/>
        </w:rPr>
        <w:t>.</w:t>
      </w:r>
    </w:p>
    <w:p w14:paraId="739DDABC" w14:textId="250AEEC6" w:rsidR="009D6D71" w:rsidRDefault="00167537" w:rsidP="00F93DEA">
      <w:pPr>
        <w:spacing w:after="8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167537">
        <w:rPr>
          <w:rStyle w:val="Collegamentoipertestuale"/>
          <w:rFonts w:ascii="Aptos" w:hAnsi="Aptos" w:cs="Times New Roman"/>
          <w:color w:val="auto"/>
          <w:u w:val="none"/>
        </w:rPr>
        <w:t>Conformemente a quanto indicato nel Provvedimento n. 13 dell’Autorità Garante per la Protezione dei Dati Personali (GPDP) del 1° marzo 2007 con il quale la stessa Autorità ha indicato le linee guida per la posta elettronica e internet e al Provvedimento n. 364 del 6 giugno 2024 – Documento di indirizzo. Programmi e servizi informatici di gestione della posta elettronica nel contesto lavorativo e trattamento dei metadati – il cui proposito è di “</w:t>
      </w:r>
      <w:r w:rsidRPr="00167537">
        <w:rPr>
          <w:rStyle w:val="Collegamentoipertestuale"/>
          <w:rFonts w:ascii="Aptos" w:hAnsi="Aptos" w:cs="Times New Roman"/>
          <w:i/>
          <w:iCs/>
          <w:color w:val="auto"/>
          <w:u w:val="none"/>
        </w:rPr>
        <w:t>agevolare la comprensione dell’ambito dei trattamenti presi in considerazione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[…] </w:t>
      </w:r>
      <w:r w:rsidRPr="00167537">
        <w:rPr>
          <w:rStyle w:val="Collegamentoipertestuale"/>
          <w:rFonts w:ascii="Aptos" w:hAnsi="Aptos" w:cs="Times New Roman"/>
          <w:i/>
          <w:iCs/>
          <w:color w:val="auto"/>
          <w:u w:val="none"/>
        </w:rPr>
        <w:t>al fine di promuovere la consapevolezza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delle scelte tecniche e organizzative dei datori di lavoro […] inoltre, </w:t>
      </w:r>
      <w:r w:rsidRPr="00167537">
        <w:rPr>
          <w:rStyle w:val="Collegamentoipertestuale"/>
          <w:rFonts w:ascii="Aptos" w:hAnsi="Aptos" w:cs="Times New Roman"/>
          <w:i/>
          <w:iCs/>
          <w:color w:val="auto"/>
          <w:u w:val="none"/>
        </w:rPr>
        <w:t>di fornire indicazioni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anche in merito ai criteri che possano orientare le scelte dei datori di lavoro nell’individuazione dell’eventuale </w:t>
      </w:r>
      <w:r w:rsidRPr="00167537">
        <w:rPr>
          <w:rStyle w:val="Collegamentoipertestuale"/>
          <w:rFonts w:ascii="Aptos" w:hAnsi="Aptos" w:cs="Times New Roman"/>
          <w:i/>
          <w:iCs/>
          <w:color w:val="auto"/>
          <w:u w:val="none"/>
        </w:rPr>
        <w:t>periodo di conservazione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[…], </w:t>
      </w:r>
      <w:r>
        <w:rPr>
          <w:rStyle w:val="Collegamentoipertestuale"/>
          <w:rFonts w:ascii="Aptos" w:hAnsi="Aptos" w:cs="Times New Roman"/>
          <w:color w:val="auto"/>
          <w:u w:val="none"/>
        </w:rPr>
        <w:t>Digital Value S.p.A.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la informa in merito al trattamento dei dati personali associati alla sua casella di posta elettronica aziendale e dei relativi tempi di conservazione.</w:t>
      </w:r>
    </w:p>
    <w:p w14:paraId="72AC0641" w14:textId="4E859BA5" w:rsidR="00167537" w:rsidRPr="009D6D71" w:rsidRDefault="00F93DEA" w:rsidP="00F93DEA">
      <w:pPr>
        <w:spacing w:after="80" w:line="240" w:lineRule="auto"/>
        <w:jc w:val="both"/>
        <w:rPr>
          <w:rFonts w:ascii="Aptos" w:hAnsi="Aptos" w:cstheme="minorHAnsi"/>
        </w:rPr>
      </w:pPr>
      <w:bookmarkStart w:id="2" w:name="_Hlk227851904"/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da lei forniti </w:t>
      </w:r>
      <w:r>
        <w:rPr>
          <w:rStyle w:val="Collegamentoipertestuale"/>
          <w:rFonts w:ascii="Aptos" w:hAnsi="Aptos" w:cs="Times New Roman"/>
          <w:color w:val="auto"/>
          <w:u w:val="none"/>
        </w:rPr>
        <w:t>per l’utilizzo della posta elettronica aziendale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sono </w:t>
      </w:r>
      <w:r>
        <w:rPr>
          <w:rStyle w:val="Collegamentoipertestuale"/>
          <w:rFonts w:ascii="Aptos" w:hAnsi="Aptos" w:cs="Times New Roman"/>
          <w:color w:val="auto"/>
          <w:u w:val="none"/>
        </w:rPr>
        <w:t>raccolti</w:t>
      </w:r>
      <w:r w:rsidRPr="00167537">
        <w:rPr>
          <w:rStyle w:val="Collegamentoipertestuale"/>
          <w:rFonts w:ascii="Aptos" w:hAnsi="Aptos" w:cs="Times New Roman"/>
          <w:color w:val="auto"/>
          <w:u w:val="none"/>
        </w:rPr>
        <w:t xml:space="preserve"> per le finalità legittime riportate di seguito con indicazione della base giuridica di riferimento e sono trattati in modo lecito, corretto, trasparente e limitato</w:t>
      </w:r>
      <w:r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842"/>
        <w:gridCol w:w="1195"/>
        <w:gridCol w:w="1641"/>
        <w:gridCol w:w="4961"/>
      </w:tblGrid>
      <w:tr w:rsidR="00A34095" w:rsidRPr="00A515E5" w14:paraId="443404DD" w14:textId="77777777" w:rsidTr="00F93DEA">
        <w:trPr>
          <w:trHeight w:val="320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bookmarkEnd w:id="2"/>
          <w:p w14:paraId="6EC78C86" w14:textId="3E0AAD09" w:rsidR="00A34095" w:rsidRPr="00A515E5" w:rsidRDefault="00A34095" w:rsidP="00BE46F9">
            <w:pPr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43AC29D5" w14:textId="77777777" w:rsidR="00167537" w:rsidRPr="00167537" w:rsidRDefault="00167537" w:rsidP="00167537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167537">
              <w:rPr>
                <w:rFonts w:ascii="Aptos" w:hAnsi="Aptos" w:cstheme="minorHAnsi"/>
              </w:rPr>
              <w:t>Assegnazione, apertura e gestione dell’account di posta elettronica aziendale e gestione degli accessi ad internet con l’obiettivo di trasmettere e scambiare comunicazioni e documenti, tramite messaggi di posta elettronica ai fini dello svolgimento dell’attività lavorativa</w:t>
            </w:r>
          </w:p>
          <w:p w14:paraId="3ECDA905" w14:textId="77777777" w:rsidR="00167537" w:rsidRPr="00167537" w:rsidRDefault="00167537" w:rsidP="00167537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167537">
              <w:rPr>
                <w:rFonts w:ascii="Aptos" w:hAnsi="Aptos" w:cstheme="minorHAnsi"/>
              </w:rPr>
              <w:t>Conservazione dei dati personali relativi all’account di posta elettronica aziendale assegnato</w:t>
            </w:r>
          </w:p>
          <w:p w14:paraId="72D9FA15" w14:textId="77777777" w:rsidR="00167537" w:rsidRPr="00167537" w:rsidRDefault="00167537" w:rsidP="00167537">
            <w:pPr>
              <w:pStyle w:val="Paragrafoelenco"/>
              <w:numPr>
                <w:ilvl w:val="0"/>
                <w:numId w:val="6"/>
              </w:numPr>
              <w:ind w:left="319" w:hanging="283"/>
              <w:jc w:val="both"/>
              <w:rPr>
                <w:rFonts w:ascii="Aptos" w:hAnsi="Aptos" w:cstheme="minorHAnsi"/>
              </w:rPr>
            </w:pPr>
            <w:r w:rsidRPr="00167537">
              <w:rPr>
                <w:rFonts w:ascii="Aptos" w:hAnsi="Aptos" w:cstheme="minorHAnsi"/>
              </w:rPr>
              <w:t>Conservazione dei log di posta elettronica/metadati relativi all’account aziendale assegnato e altri dati tecnici necessari al funzionamento e alla sicurezza del sistema.</w:t>
            </w:r>
          </w:p>
          <w:p w14:paraId="35882D06" w14:textId="2F5BEC98" w:rsidR="00A34095" w:rsidRPr="009D6D71" w:rsidRDefault="00167537" w:rsidP="00167537">
            <w:pPr>
              <w:pStyle w:val="Paragrafoelenco"/>
              <w:numPr>
                <w:ilvl w:val="0"/>
                <w:numId w:val="6"/>
              </w:numPr>
              <w:ind w:left="319" w:hanging="283"/>
              <w:contextualSpacing w:val="0"/>
              <w:jc w:val="both"/>
              <w:rPr>
                <w:rFonts w:ascii="Garamond" w:hAnsi="Garamond" w:cstheme="minorHAnsi"/>
              </w:rPr>
            </w:pPr>
            <w:r w:rsidRPr="00167537">
              <w:rPr>
                <w:rFonts w:ascii="Aptos" w:hAnsi="Aptos" w:cstheme="minorHAnsi"/>
              </w:rPr>
              <w:t>Difesa in giudizio (analisi forense e ricostruzione postuma degli incidenti informatici da parte del titolare)</w:t>
            </w:r>
          </w:p>
        </w:tc>
      </w:tr>
      <w:tr w:rsidR="009D6D71" w:rsidRPr="00A515E5" w14:paraId="42AC5A27" w14:textId="77777777" w:rsidTr="00F93DEA">
        <w:trPr>
          <w:trHeight w:val="2821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AAB6948" w14:textId="38F58561" w:rsidR="009D6D71" w:rsidRPr="000C77B3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0C77B3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5369BB1A" w14:textId="549D1F10" w:rsidR="0064497E" w:rsidRDefault="0064497E" w:rsidP="00F93DEA">
            <w:pPr>
              <w:pStyle w:val="Paragrafoelenco"/>
              <w:spacing w:after="80"/>
              <w:ind w:left="28"/>
              <w:contextualSpacing w:val="0"/>
              <w:jc w:val="both"/>
              <w:rPr>
                <w:rFonts w:ascii="Aptos" w:hAnsi="Aptos" w:cs="Times New Roman"/>
              </w:rPr>
            </w:pPr>
            <w:r w:rsidRPr="0064497E">
              <w:rPr>
                <w:rFonts w:ascii="Aptos" w:hAnsi="Aptos" w:cs="Times New Roman"/>
              </w:rPr>
              <w:t xml:space="preserve">La base giuridica del trattamento di dati personali </w:t>
            </w:r>
            <w:r w:rsidR="00410715">
              <w:rPr>
                <w:rFonts w:ascii="Aptos" w:hAnsi="Aptos" w:cs="Times New Roman"/>
              </w:rPr>
              <w:t xml:space="preserve">legati alla posta elettronica è </w:t>
            </w:r>
            <w:r w:rsidRPr="0064497E">
              <w:rPr>
                <w:rFonts w:ascii="Aptos" w:hAnsi="Aptos" w:cs="Times New Roman"/>
              </w:rPr>
              <w:t>il Legittimo Interesse del titolare del trattamento per le finalità di utilizzo e funzionamento dello strumento posta elettronica aziendale, in particolare per garantire la sicurezza della rete e delle informazioni.</w:t>
            </w:r>
          </w:p>
          <w:p w14:paraId="30201151" w14:textId="1D2FF228" w:rsidR="006964CC" w:rsidRPr="006964CC" w:rsidRDefault="000E6147" w:rsidP="00F93DEA">
            <w:pPr>
              <w:pStyle w:val="Paragrafoelenco"/>
              <w:spacing w:after="80"/>
              <w:ind w:left="28"/>
              <w:contextualSpacing w:val="0"/>
              <w:jc w:val="both"/>
              <w:rPr>
                <w:rFonts w:ascii="Aptos" w:hAnsi="Aptos" w:cs="Times New Roman"/>
                <w:b/>
                <w:bCs/>
              </w:rPr>
            </w:pPr>
            <w:r>
              <w:rPr>
                <w:rFonts w:ascii="Aptos" w:hAnsi="Aptos" w:cs="Times New Roman"/>
                <w:b/>
                <w:bCs/>
              </w:rPr>
              <w:t xml:space="preserve">Risultato del Test di </w:t>
            </w:r>
            <w:r w:rsidR="006964CC" w:rsidRPr="006964CC">
              <w:rPr>
                <w:rFonts w:ascii="Aptos" w:hAnsi="Aptos" w:cs="Times New Roman"/>
                <w:b/>
                <w:bCs/>
              </w:rPr>
              <w:t>Bilanciamento degli interessi legittimi:</w:t>
            </w:r>
          </w:p>
          <w:p w14:paraId="3CF29E36" w14:textId="0045DA7F" w:rsidR="006964CC" w:rsidRPr="00172D6D" w:rsidRDefault="000E6147" w:rsidP="002A1D97">
            <w:pPr>
              <w:pStyle w:val="Paragrafoelenco"/>
              <w:ind w:left="31"/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>sebbene</w:t>
            </w:r>
            <w:r w:rsidR="0064497E">
              <w:rPr>
                <w:rFonts w:ascii="Aptos" w:hAnsi="Aptos" w:cs="Times New Roman"/>
              </w:rPr>
              <w:t xml:space="preserve"> il trattamento comporti un</w:t>
            </w:r>
            <w:r>
              <w:rPr>
                <w:rFonts w:ascii="Aptos" w:hAnsi="Aptos" w:cs="Times New Roman"/>
              </w:rPr>
              <w:t xml:space="preserve"> impatto</w:t>
            </w:r>
            <w:r w:rsidR="0064497E">
              <w:rPr>
                <w:rFonts w:ascii="Aptos" w:hAnsi="Aptos" w:cs="Times New Roman"/>
              </w:rPr>
              <w:t xml:space="preserve"> per i diritti e le libertà degli interessati</w:t>
            </w:r>
            <w:r>
              <w:rPr>
                <w:rFonts w:ascii="Aptos" w:hAnsi="Aptos" w:cs="Times New Roman"/>
              </w:rPr>
              <w:t>, le misure di mitigazione organizzative e tecniche adottate rendono il trattamento proporzionato (</w:t>
            </w:r>
            <w:r w:rsidR="00E96DDC">
              <w:rPr>
                <w:rFonts w:ascii="Aptos" w:hAnsi="Aptos" w:cs="Times New Roman"/>
              </w:rPr>
              <w:t>G</w:t>
            </w:r>
            <w:r w:rsidRPr="000E6147">
              <w:rPr>
                <w:rFonts w:ascii="Aptos" w:hAnsi="Aptos" w:cs="Times New Roman"/>
              </w:rPr>
              <w:t>DV_LIA_Posta Elettronica_</w:t>
            </w:r>
            <w:r>
              <w:rPr>
                <w:rFonts w:ascii="Aptos" w:hAnsi="Aptos" w:cs="Times New Roman"/>
              </w:rPr>
              <w:t>ultima versione).</w:t>
            </w:r>
          </w:p>
        </w:tc>
      </w:tr>
      <w:tr w:rsidR="00167537" w:rsidRPr="00A515E5" w14:paraId="4912CE69" w14:textId="77777777" w:rsidTr="00D212F3">
        <w:trPr>
          <w:trHeight w:val="777"/>
        </w:trPr>
        <w:tc>
          <w:tcPr>
            <w:tcW w:w="1842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167537" w:rsidRPr="00A515E5" w:rsidRDefault="00167537" w:rsidP="00BE46F9">
            <w:pPr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lastRenderedPageBreak/>
              <w:t>Dati personali trattati</w:t>
            </w:r>
          </w:p>
          <w:p w14:paraId="691CA28D" w14:textId="77777777" w:rsidR="00167537" w:rsidRPr="00A515E5" w:rsidRDefault="00167537" w:rsidP="00C512B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 w:val="restart"/>
            <w:shd w:val="clear" w:color="auto" w:fill="FFFFFF" w:themeFill="background1"/>
            <w:vAlign w:val="center"/>
          </w:tcPr>
          <w:p w14:paraId="0E33F0A8" w14:textId="2AD7B7E0" w:rsidR="00167537" w:rsidRPr="006964CC" w:rsidRDefault="00167537" w:rsidP="00D212F3">
            <w:pPr>
              <w:spacing w:line="276" w:lineRule="auto"/>
              <w:rPr>
                <w:rFonts w:ascii="Aptos" w:hAnsi="Aptos" w:cs="Times New Roman"/>
                <w:bCs/>
              </w:rPr>
            </w:pPr>
            <w:r w:rsidRPr="00172D6D">
              <w:rPr>
                <w:rFonts w:ascii="Aptos" w:hAnsi="Aptos" w:cs="Times New Roman"/>
                <w:bCs/>
                <w:i/>
              </w:rPr>
              <w:t>Dati comuni</w:t>
            </w:r>
          </w:p>
        </w:tc>
        <w:tc>
          <w:tcPr>
            <w:tcW w:w="1641" w:type="dxa"/>
            <w:shd w:val="clear" w:color="auto" w:fill="FFFFFF" w:themeFill="background1"/>
            <w:vAlign w:val="center"/>
          </w:tcPr>
          <w:p w14:paraId="79A40CC2" w14:textId="70680A41" w:rsidR="00167537" w:rsidRPr="00172D6D" w:rsidRDefault="00167537" w:rsidP="009D6D71">
            <w:pPr>
              <w:spacing w:after="40" w:line="276" w:lineRule="auto"/>
              <w:rPr>
                <w:rFonts w:ascii="Aptos" w:hAnsi="Aptos" w:cs="Times New Roman"/>
              </w:rPr>
            </w:pPr>
            <w:r w:rsidRPr="00172D6D">
              <w:rPr>
                <w:rFonts w:ascii="Aptos" w:hAnsi="Aptos" w:cs="Times New Roman"/>
              </w:rPr>
              <w:t>Dati anagrafici</w:t>
            </w:r>
            <w:r>
              <w:rPr>
                <w:rFonts w:ascii="Aptos" w:hAnsi="Aptos" w:cs="Times New Roman"/>
              </w:rPr>
              <w:t xml:space="preserve"> e di contatto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258A635E" w14:textId="39C040B9" w:rsidR="00167537" w:rsidRPr="00167537" w:rsidRDefault="00167537" w:rsidP="00167537">
            <w:pPr>
              <w:rPr>
                <w:rFonts w:ascii="Aptos" w:hAnsi="Aptos" w:cs="Times New Roman"/>
                <w:i/>
              </w:rPr>
            </w:pPr>
            <w:r w:rsidRPr="00167537">
              <w:rPr>
                <w:rFonts w:ascii="Aptos" w:hAnsi="Aptos" w:cstheme="minorHAnsi"/>
                <w:bCs/>
                <w:iCs/>
              </w:rPr>
              <w:t>Nome, cognome,</w:t>
            </w:r>
            <w:r w:rsidR="00D03539">
              <w:rPr>
                <w:rFonts w:ascii="Aptos" w:hAnsi="Aptos" w:cstheme="minorHAnsi"/>
                <w:bCs/>
                <w:iCs/>
              </w:rPr>
              <w:t xml:space="preserve"> e-mail personale,</w:t>
            </w:r>
            <w:r w:rsidRPr="00167537">
              <w:rPr>
                <w:rFonts w:ascii="Aptos" w:hAnsi="Aptos" w:cstheme="minorHAnsi"/>
                <w:bCs/>
                <w:iCs/>
              </w:rPr>
              <w:t xml:space="preserve"> e-mail aziendale</w:t>
            </w:r>
            <w:r w:rsidR="00D03539">
              <w:rPr>
                <w:rFonts w:ascii="Aptos" w:hAnsi="Aptos" w:cstheme="minorHAnsi"/>
                <w:bCs/>
                <w:iCs/>
              </w:rPr>
              <w:t>, numero di cellulare personale</w:t>
            </w:r>
          </w:p>
        </w:tc>
      </w:tr>
      <w:tr w:rsidR="00167537" w:rsidRPr="00A515E5" w14:paraId="535A5806" w14:textId="77777777" w:rsidTr="00D212F3">
        <w:trPr>
          <w:trHeight w:val="1472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27B5E3D" w14:textId="77777777" w:rsidR="00167537" w:rsidRPr="00A515E5" w:rsidRDefault="00167537" w:rsidP="009D6D71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/>
            <w:shd w:val="clear" w:color="auto" w:fill="FFFFFF" w:themeFill="background1"/>
          </w:tcPr>
          <w:p w14:paraId="21DB098D" w14:textId="77777777" w:rsidR="00167537" w:rsidRPr="00A515E5" w:rsidRDefault="00167537" w:rsidP="009D6D71">
            <w:pPr>
              <w:spacing w:after="40" w:line="276" w:lineRule="auto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641" w:type="dxa"/>
            <w:shd w:val="clear" w:color="auto" w:fill="FFFFFF" w:themeFill="background1"/>
            <w:vAlign w:val="center"/>
          </w:tcPr>
          <w:p w14:paraId="6B0A3352" w14:textId="4B39160A" w:rsidR="00167537" w:rsidRPr="00A515E5" w:rsidRDefault="00167537" w:rsidP="00863F25">
            <w:pPr>
              <w:spacing w:after="40"/>
              <w:rPr>
                <w:rFonts w:ascii="Aptos" w:hAnsi="Aptos" w:cs="Times New Roman"/>
              </w:rPr>
            </w:pPr>
            <w:r w:rsidRPr="009D6D71">
              <w:rPr>
                <w:rFonts w:ascii="Aptos" w:hAnsi="Aptos" w:cs="Times New Roman"/>
              </w:rPr>
              <w:t>Dati Connessi all’Attività lavorativa</w:t>
            </w:r>
          </w:p>
        </w:tc>
        <w:tc>
          <w:tcPr>
            <w:tcW w:w="4961" w:type="dxa"/>
            <w:shd w:val="clear" w:color="auto" w:fill="FFFFFF" w:themeFill="background1"/>
            <w:vAlign w:val="center"/>
          </w:tcPr>
          <w:p w14:paraId="015FCD79" w14:textId="4A9CD8FC" w:rsidR="00167537" w:rsidRPr="00A515E5" w:rsidRDefault="00167537" w:rsidP="00167537">
            <w:pPr>
              <w:spacing w:after="40"/>
              <w:rPr>
                <w:rFonts w:ascii="Aptos" w:hAnsi="Aptos" w:cs="Times New Roman"/>
              </w:rPr>
            </w:pPr>
            <w:r w:rsidRPr="00167537">
              <w:rPr>
                <w:rFonts w:ascii="Aptos" w:hAnsi="Aptos" w:cs="Times New Roman"/>
              </w:rPr>
              <w:t>Contenuti delle e-mail trasmesse e ricevute, eventuali allegati, associazione tra nome utente assegnatario/a della macchina e l’identificatore univoco del dispositivo per ogni interfaccia di rete (MAC address).</w:t>
            </w:r>
          </w:p>
        </w:tc>
      </w:tr>
      <w:tr w:rsidR="00167537" w:rsidRPr="00A515E5" w14:paraId="55FD358D" w14:textId="77777777" w:rsidTr="00D212F3">
        <w:trPr>
          <w:trHeight w:val="225"/>
        </w:trPr>
        <w:tc>
          <w:tcPr>
            <w:tcW w:w="1842" w:type="dxa"/>
            <w:vMerge/>
            <w:shd w:val="clear" w:color="auto" w:fill="95B3D7" w:themeFill="accent1" w:themeFillTint="99"/>
            <w:vAlign w:val="center"/>
          </w:tcPr>
          <w:p w14:paraId="1C1CC5A2" w14:textId="77777777" w:rsidR="00167537" w:rsidRPr="00A515E5" w:rsidRDefault="00167537" w:rsidP="009D6D71">
            <w:pPr>
              <w:spacing w:after="40"/>
              <w:rPr>
                <w:rFonts w:ascii="Aptos" w:hAnsi="Aptos" w:cs="Times New Roman"/>
                <w:b/>
              </w:rPr>
            </w:pPr>
          </w:p>
        </w:tc>
        <w:tc>
          <w:tcPr>
            <w:tcW w:w="1195" w:type="dxa"/>
            <w:vMerge/>
            <w:shd w:val="clear" w:color="auto" w:fill="FFFFFF" w:themeFill="background1"/>
            <w:vAlign w:val="center"/>
          </w:tcPr>
          <w:p w14:paraId="16D6A960" w14:textId="43467726" w:rsidR="00167537" w:rsidRPr="00BE46F9" w:rsidRDefault="00167537" w:rsidP="009D6D71">
            <w:pPr>
              <w:spacing w:after="40"/>
              <w:jc w:val="both"/>
              <w:rPr>
                <w:rFonts w:ascii="Aptos" w:hAnsi="Aptos" w:cs="Times New Roman"/>
              </w:rPr>
            </w:pPr>
          </w:p>
        </w:tc>
        <w:tc>
          <w:tcPr>
            <w:tcW w:w="1641" w:type="dxa"/>
            <w:shd w:val="clear" w:color="auto" w:fill="FFFFFF" w:themeFill="background1"/>
            <w:vAlign w:val="center"/>
          </w:tcPr>
          <w:p w14:paraId="4BC9DCC0" w14:textId="77777777" w:rsidR="00167537" w:rsidRPr="00167537" w:rsidRDefault="00167537" w:rsidP="00167537">
            <w:pPr>
              <w:spacing w:after="40"/>
              <w:rPr>
                <w:rFonts w:ascii="Aptos" w:hAnsi="Aptos" w:cstheme="minorHAnsi"/>
              </w:rPr>
            </w:pPr>
            <w:r w:rsidRPr="00167537">
              <w:rPr>
                <w:rFonts w:ascii="Aptos" w:hAnsi="Aptos" w:cstheme="minorHAnsi"/>
              </w:rPr>
              <w:t>Log di posta elettronica/</w:t>
            </w:r>
          </w:p>
          <w:p w14:paraId="442C9354" w14:textId="1A267E67" w:rsidR="00167537" w:rsidRPr="00BE46F9" w:rsidRDefault="00167537" w:rsidP="00167537">
            <w:pPr>
              <w:spacing w:after="40"/>
              <w:rPr>
                <w:rFonts w:ascii="Aptos" w:hAnsi="Aptos" w:cs="Times New Roman"/>
              </w:rPr>
            </w:pPr>
            <w:r w:rsidRPr="00167537">
              <w:rPr>
                <w:rFonts w:ascii="Aptos" w:hAnsi="Aptos" w:cstheme="minorHAnsi"/>
              </w:rPr>
              <w:t>metadati</w:t>
            </w:r>
          </w:p>
        </w:tc>
        <w:tc>
          <w:tcPr>
            <w:tcW w:w="4961" w:type="dxa"/>
            <w:shd w:val="clear" w:color="auto" w:fill="FFFFFF" w:themeFill="background1"/>
          </w:tcPr>
          <w:p w14:paraId="7D1CD3FB" w14:textId="59512341" w:rsidR="00167537" w:rsidRPr="00BE46F9" w:rsidRDefault="00167537" w:rsidP="00863F25">
            <w:pPr>
              <w:spacing w:after="40"/>
              <w:rPr>
                <w:rFonts w:ascii="Aptos" w:hAnsi="Aptos" w:cs="Times New Roman"/>
              </w:rPr>
            </w:pPr>
            <w:r w:rsidRPr="00167537">
              <w:rPr>
                <w:rFonts w:ascii="Aptos" w:hAnsi="Aptos" w:cs="Times New Roman"/>
              </w:rPr>
              <w:t>Informazioni relative alle operazioni di invio e ricezione e smistamento dei messaggi (log SMTP d’invio e ricezione delle mail): data e ora dell’invio, mittente del messaggio originale, destinatari del messaggio originale, dimensione, presenza di allegati, indirizzo IP del mittente o dell’instradamento, il Message ID, stato del messaggio (accettazione, ricezione, consegna, emissione ricevute, errore) e potenzialmente l’oggetto del messaggio.</w:t>
            </w:r>
          </w:p>
        </w:tc>
      </w:tr>
      <w:tr w:rsidR="009D6D71" w:rsidRPr="00A515E5" w14:paraId="3C568C26" w14:textId="77777777" w:rsidTr="00E50CC4">
        <w:trPr>
          <w:trHeight w:val="30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2845A22D" w14:textId="3F9C9082" w:rsidR="009D6D71" w:rsidRPr="00A515E5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>Natura del conferimento dei dati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25951EBD" w14:textId="51CE2485" w:rsidR="005C6D38" w:rsidRDefault="00E119F7" w:rsidP="005C6D38">
            <w:pPr>
              <w:pStyle w:val="Paragrafoelenco"/>
              <w:numPr>
                <w:ilvl w:val="0"/>
                <w:numId w:val="25"/>
              </w:numPr>
              <w:ind w:left="319" w:hanging="283"/>
              <w:jc w:val="both"/>
              <w:rPr>
                <w:rFonts w:ascii="Aptos" w:hAnsi="Aptos" w:cs="Times New Roman"/>
              </w:rPr>
            </w:pPr>
            <w:r w:rsidRPr="00E50CC4">
              <w:rPr>
                <w:rFonts w:ascii="Aptos" w:hAnsi="Aptos" w:cs="Times New Roman"/>
              </w:rPr>
              <w:t xml:space="preserve">Il conferimento dei dati personali </w:t>
            </w:r>
            <w:r w:rsidR="00D212F3" w:rsidRPr="00E50CC4">
              <w:rPr>
                <w:rFonts w:ascii="Aptos" w:hAnsi="Aptos" w:cs="Times New Roman"/>
              </w:rPr>
              <w:t>per l'attivazione e l'utilizzo della posta elettronica aziendale ai fini dell'esecuzione del rapporto di lavoro</w:t>
            </w:r>
            <w:r w:rsidR="00F93DEA">
              <w:rPr>
                <w:rFonts w:ascii="Aptos" w:hAnsi="Aptos" w:cs="Times New Roman"/>
              </w:rPr>
              <w:t xml:space="preserve"> </w:t>
            </w:r>
            <w:r w:rsidR="00F93DEA" w:rsidRPr="00E50CC4">
              <w:rPr>
                <w:rFonts w:ascii="Aptos" w:hAnsi="Aptos" w:cs="Times New Roman"/>
              </w:rPr>
              <w:t xml:space="preserve">ha natura </w:t>
            </w:r>
            <w:r w:rsidR="00F93DEA" w:rsidRPr="00F93DEA">
              <w:rPr>
                <w:rFonts w:ascii="Aptos" w:hAnsi="Aptos" w:cs="Times New Roman"/>
                <w:b/>
                <w:bCs/>
              </w:rPr>
              <w:t>Obbligatoria</w:t>
            </w:r>
            <w:r w:rsidR="00F93DEA">
              <w:rPr>
                <w:rFonts w:ascii="Aptos" w:hAnsi="Aptos" w:cs="Times New Roman"/>
                <w:b/>
                <w:bCs/>
              </w:rPr>
              <w:t>.</w:t>
            </w:r>
          </w:p>
          <w:p w14:paraId="126B6035" w14:textId="1D5E6215" w:rsidR="00E119F7" w:rsidRPr="005C6D38" w:rsidRDefault="00D212F3" w:rsidP="005C6D38">
            <w:pPr>
              <w:pStyle w:val="Paragrafoelenco"/>
              <w:numPr>
                <w:ilvl w:val="0"/>
                <w:numId w:val="25"/>
              </w:numPr>
              <w:ind w:left="319" w:hanging="283"/>
              <w:jc w:val="both"/>
              <w:rPr>
                <w:rFonts w:ascii="Aptos" w:hAnsi="Aptos" w:cs="Times New Roman"/>
              </w:rPr>
            </w:pPr>
            <w:r w:rsidRPr="005C6D38">
              <w:rPr>
                <w:rFonts w:ascii="Aptos" w:hAnsi="Aptos" w:cs="Times New Roman"/>
              </w:rPr>
              <w:t xml:space="preserve">Il conferimento dei metadati relativi all’account di posta elettronica aziendale </w:t>
            </w:r>
            <w:r w:rsidR="00E119F7" w:rsidRPr="005C6D38">
              <w:rPr>
                <w:rFonts w:ascii="Aptos" w:hAnsi="Aptos" w:cs="Times New Roman"/>
              </w:rPr>
              <w:t>è</w:t>
            </w:r>
            <w:r w:rsidR="00E50CC4" w:rsidRPr="005C6D38">
              <w:rPr>
                <w:rFonts w:ascii="Aptos" w:hAnsi="Aptos" w:cs="Times New Roman"/>
              </w:rPr>
              <w:t xml:space="preserve"> </w:t>
            </w:r>
            <w:r w:rsidR="00F93DEA" w:rsidRPr="00F93DEA">
              <w:rPr>
                <w:rFonts w:ascii="Aptos" w:hAnsi="Aptos" w:cs="Times New Roman"/>
                <w:b/>
                <w:bCs/>
              </w:rPr>
              <w:t>Obbligatorio</w:t>
            </w:r>
            <w:r w:rsidR="00E50CC4" w:rsidRPr="005C6D38">
              <w:rPr>
                <w:rFonts w:ascii="Aptos" w:hAnsi="Aptos" w:cs="Times New Roman"/>
              </w:rPr>
              <w:t xml:space="preserve"> in quanto</w:t>
            </w:r>
            <w:r w:rsidR="00E119F7" w:rsidRPr="005C6D38">
              <w:rPr>
                <w:rFonts w:ascii="Aptos" w:hAnsi="Aptos" w:cs="Times New Roman"/>
              </w:rPr>
              <w:t xml:space="preserve"> insito nell’utilizzo dello strumento di posta elettronica in virtù delle caratteristiche tecniche dei dati che sono generati e registrati automaticamente dai sistemi di posta elettronica, indipendentemente dalla percezione della volontà dell’utilizzatore; questo rende imprescindibile la separazione degli stessi dalle modalità di utilizzo della sua casella di posta elettronica aziendale.</w:t>
            </w:r>
          </w:p>
        </w:tc>
      </w:tr>
      <w:tr w:rsidR="009D6D71" w:rsidRPr="00A515E5" w14:paraId="1623621D" w14:textId="77777777" w:rsidTr="002A1D97">
        <w:trPr>
          <w:trHeight w:val="68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28ED6770" w14:textId="7A0234D5" w:rsidR="009D6D71" w:rsidRPr="00A515E5" w:rsidRDefault="009D6D71" w:rsidP="00BE46F9">
            <w:pPr>
              <w:spacing w:after="40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 xml:space="preserve">Durata del Trattamento 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4D3953C2" w14:textId="301419FD" w:rsidR="00E00F25" w:rsidRDefault="00E00F25" w:rsidP="00F93DEA">
            <w:pPr>
              <w:spacing w:after="40"/>
              <w:jc w:val="both"/>
              <w:rPr>
                <w:rFonts w:ascii="Aptos" w:hAnsi="Aptos" w:cs="Times New Roman"/>
              </w:rPr>
            </w:pPr>
            <w:r w:rsidRPr="00E00F25">
              <w:rPr>
                <w:rFonts w:ascii="Aptos" w:hAnsi="Aptos" w:cs="Times New Roman"/>
              </w:rPr>
              <w:t xml:space="preserve">Il </w:t>
            </w:r>
            <w:r w:rsidR="00E50CC4">
              <w:rPr>
                <w:rFonts w:ascii="Aptos" w:hAnsi="Aptos" w:cs="Times New Roman"/>
              </w:rPr>
              <w:t>T</w:t>
            </w:r>
            <w:r w:rsidRPr="00E00F25">
              <w:rPr>
                <w:rFonts w:ascii="Aptos" w:hAnsi="Aptos" w:cs="Times New Roman"/>
              </w:rPr>
              <w:t xml:space="preserve">itolare del trattamento mantiene attiva la casella di posta elettronica aziendale per tutta la durata del rapporto di lavoro. </w:t>
            </w:r>
          </w:p>
          <w:p w14:paraId="36A5EA89" w14:textId="73598B13" w:rsidR="009D6D71" w:rsidRPr="00A515E5" w:rsidRDefault="00E00F25" w:rsidP="00E00F25">
            <w:pPr>
              <w:spacing w:after="40"/>
              <w:jc w:val="both"/>
              <w:rPr>
                <w:rFonts w:ascii="Aptos" w:hAnsi="Aptos" w:cs="Times New Roman"/>
              </w:rPr>
            </w:pPr>
            <w:r w:rsidRPr="00E00F25">
              <w:rPr>
                <w:rFonts w:ascii="Aptos" w:hAnsi="Aptos" w:cs="Times New Roman"/>
              </w:rPr>
              <w:t>Ulteriori tempi di trattamento sono specificati nella sezione conservazione e cancellazione</w:t>
            </w:r>
          </w:p>
        </w:tc>
      </w:tr>
      <w:tr w:rsidR="009D6D71" w:rsidRPr="00A515E5" w14:paraId="124DC998" w14:textId="77777777" w:rsidTr="002A1D97">
        <w:trPr>
          <w:trHeight w:val="865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6677ABEE" w14:textId="77777777" w:rsidR="009D6D71" w:rsidRPr="00A515E5" w:rsidRDefault="009D6D71" w:rsidP="00BE46F9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>Modalità di trattamento dei dati personali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580C87E7" w14:textId="77777777" w:rsidR="006C7730" w:rsidRDefault="006C7730" w:rsidP="006C7730">
            <w:pPr>
              <w:pStyle w:val="Paragrafoelenco"/>
              <w:numPr>
                <w:ilvl w:val="0"/>
                <w:numId w:val="24"/>
              </w:numPr>
              <w:ind w:left="319" w:hanging="319"/>
              <w:jc w:val="both"/>
              <w:rPr>
                <w:rFonts w:ascii="Aptos" w:hAnsi="Aptos" w:cstheme="minorHAnsi"/>
              </w:rPr>
            </w:pPr>
            <w:r w:rsidRPr="002A1D97">
              <w:rPr>
                <w:rFonts w:ascii="Aptos" w:hAnsi="Aptos" w:cstheme="minorHAnsi"/>
              </w:rPr>
              <w:t>I dati relativi all’account di posta elettronica sono trattati con modalità informatiche indicate nei termini e condizioni di utilizzo stabilite dal fornitore Microsoft365.</w:t>
            </w:r>
          </w:p>
          <w:p w14:paraId="14F17408" w14:textId="2BE4BCDA" w:rsidR="00CE0993" w:rsidRPr="002A1D97" w:rsidRDefault="00CE0993" w:rsidP="006C7730">
            <w:pPr>
              <w:pStyle w:val="Paragrafoelenco"/>
              <w:numPr>
                <w:ilvl w:val="0"/>
                <w:numId w:val="24"/>
              </w:numPr>
              <w:ind w:left="319" w:hanging="319"/>
              <w:jc w:val="both"/>
              <w:rPr>
                <w:rFonts w:ascii="Aptos" w:hAnsi="Aptos" w:cstheme="minorHAnsi"/>
              </w:rPr>
            </w:pPr>
            <w:r>
              <w:rPr>
                <w:rFonts w:ascii="Aptos" w:hAnsi="Aptos" w:cs="Times New Roman"/>
              </w:rPr>
              <w:t>I metadati sono generati dai sistemi server di gestione e smistamento della posta elettronica e tra questi e le postazioni terminali che effettuano l’invio e/o la consultazione dei messaggi</w:t>
            </w:r>
          </w:p>
          <w:p w14:paraId="180BA88C" w14:textId="226C862A" w:rsidR="009D6D71" w:rsidRPr="002A1D97" w:rsidRDefault="006C7730" w:rsidP="006C7730">
            <w:pPr>
              <w:pStyle w:val="Paragrafoelenco"/>
              <w:numPr>
                <w:ilvl w:val="0"/>
                <w:numId w:val="24"/>
              </w:numPr>
              <w:ind w:left="319" w:hanging="319"/>
              <w:jc w:val="both"/>
              <w:rPr>
                <w:rFonts w:ascii="Aptos" w:hAnsi="Aptos" w:cstheme="minorHAnsi"/>
                <w:bCs/>
              </w:rPr>
            </w:pPr>
            <w:r w:rsidRPr="002A1D97">
              <w:rPr>
                <w:rFonts w:ascii="Aptos" w:hAnsi="Aptos" w:cstheme="minorHAnsi"/>
              </w:rPr>
              <w:t xml:space="preserve">Il </w:t>
            </w:r>
            <w:r w:rsidR="00D03539">
              <w:rPr>
                <w:rFonts w:ascii="Aptos" w:hAnsi="Aptos" w:cstheme="minorHAnsi"/>
              </w:rPr>
              <w:t>T</w:t>
            </w:r>
            <w:r w:rsidRPr="002A1D97">
              <w:rPr>
                <w:rFonts w:ascii="Aptos" w:hAnsi="Aptos" w:cstheme="minorHAnsi"/>
              </w:rPr>
              <w:t>itolare del trattamento mette a sua disposizione tutte le procedure e le istruzioni operative con le quali ha definito le norme di comportamento e il dettaglio delle misure tecniche adottate (Disciplinare di Posta Elettronica e Accesso ad Internet</w:t>
            </w:r>
            <w:r w:rsidR="00CE0993">
              <w:rPr>
                <w:rFonts w:ascii="Aptos" w:hAnsi="Aptos" w:cstheme="minorHAnsi"/>
              </w:rPr>
              <w:t>)</w:t>
            </w:r>
          </w:p>
        </w:tc>
      </w:tr>
      <w:tr w:rsidR="00B15F46" w:rsidRPr="00A515E5" w14:paraId="1261A75E" w14:textId="77777777" w:rsidTr="00E50CC4">
        <w:trPr>
          <w:trHeight w:val="577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0150824D" w14:textId="39D859DC" w:rsidR="00B15F46" w:rsidRPr="00A515E5" w:rsidRDefault="00B15F46" w:rsidP="00B15F46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Destinatari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2865BBEE" w14:textId="77777777" w:rsidR="00F93DEA" w:rsidRPr="006E1408" w:rsidRDefault="00F93DEA" w:rsidP="00F93DEA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6E1408">
              <w:rPr>
                <w:rFonts w:ascii="Aptos" w:hAnsi="Aptos" w:cs="Times New Roman"/>
              </w:rPr>
              <w:t>Amministrator</w:t>
            </w:r>
            <w:r>
              <w:rPr>
                <w:rFonts w:ascii="Aptos" w:hAnsi="Aptos" w:cs="Times New Roman"/>
              </w:rPr>
              <w:t>i</w:t>
            </w:r>
            <w:r w:rsidRPr="006E1408">
              <w:rPr>
                <w:rFonts w:ascii="Aptos" w:hAnsi="Aptos" w:cs="Times New Roman"/>
              </w:rPr>
              <w:t xml:space="preserve"> di sistema </w:t>
            </w:r>
            <w:r>
              <w:rPr>
                <w:rFonts w:ascii="Aptos" w:hAnsi="Aptos" w:cs="Times New Roman"/>
              </w:rPr>
              <w:t>formalmente autorizzati dal Responsabile del trattamento per la gestione dell’infrastruttura IT e delle licenze e sicurezza del servizio di posta elettronica Microsoft Exchange Online.</w:t>
            </w:r>
          </w:p>
          <w:p w14:paraId="61E755B4" w14:textId="77777777" w:rsidR="00F93DEA" w:rsidRPr="00843DAD" w:rsidRDefault="00F93DEA" w:rsidP="00F93DEA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 w:rsidRPr="00843DAD">
              <w:rPr>
                <w:rFonts w:ascii="Aptos" w:hAnsi="Aptos" w:cs="Times New Roman"/>
              </w:rPr>
              <w:t xml:space="preserve">Microsoft365 quale </w:t>
            </w:r>
            <w:r>
              <w:rPr>
                <w:rFonts w:ascii="Aptos" w:hAnsi="Aptos" w:cs="Times New Roman"/>
              </w:rPr>
              <w:t xml:space="preserve">Sub </w:t>
            </w:r>
            <w:r w:rsidRPr="00843DAD">
              <w:rPr>
                <w:rFonts w:ascii="Aptos" w:hAnsi="Aptos" w:cs="Times New Roman"/>
              </w:rPr>
              <w:t>Responsabile del trattamento formalmente autorizzato per la fornitura del servizio di posta elettronica.</w:t>
            </w:r>
          </w:p>
          <w:p w14:paraId="4E2C3E5F" w14:textId="02CFB5BB" w:rsidR="00B15F46" w:rsidRPr="00A515E5" w:rsidRDefault="00F93DEA" w:rsidP="00F93DEA">
            <w:pPr>
              <w:pStyle w:val="Paragrafoelenco"/>
              <w:numPr>
                <w:ilvl w:val="0"/>
                <w:numId w:val="19"/>
              </w:numPr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lastRenderedPageBreak/>
              <w:t xml:space="preserve">Vodafone e Tim quali Sub </w:t>
            </w:r>
            <w:r w:rsidRPr="006E1408">
              <w:rPr>
                <w:rFonts w:ascii="Aptos" w:hAnsi="Aptos" w:cs="Times New Roman"/>
              </w:rPr>
              <w:t>Responsabil</w:t>
            </w:r>
            <w:r>
              <w:rPr>
                <w:rFonts w:ascii="Aptos" w:hAnsi="Aptos" w:cs="Times New Roman"/>
              </w:rPr>
              <w:t>i</w:t>
            </w:r>
            <w:r w:rsidRPr="006E1408">
              <w:rPr>
                <w:rFonts w:ascii="Aptos" w:hAnsi="Aptos" w:cs="Times New Roman"/>
              </w:rPr>
              <w:t xml:space="preserve"> del trattamento </w:t>
            </w:r>
            <w:r>
              <w:rPr>
                <w:rFonts w:ascii="Aptos" w:hAnsi="Aptos" w:cs="Times New Roman"/>
              </w:rPr>
              <w:t xml:space="preserve">formalmente autorizzati per la </w:t>
            </w:r>
            <w:r w:rsidRPr="006E1408">
              <w:rPr>
                <w:rFonts w:ascii="Aptos" w:hAnsi="Aptos" w:cs="Times New Roman"/>
              </w:rPr>
              <w:t>gest</w:t>
            </w:r>
            <w:r>
              <w:rPr>
                <w:rFonts w:ascii="Aptos" w:hAnsi="Aptos" w:cs="Times New Roman"/>
              </w:rPr>
              <w:t>ione</w:t>
            </w:r>
            <w:r w:rsidRPr="006E1408">
              <w:rPr>
                <w:rFonts w:ascii="Aptos" w:hAnsi="Aptos" w:cs="Times New Roman"/>
              </w:rPr>
              <w:t xml:space="preserve"> della rete </w:t>
            </w:r>
            <w:r>
              <w:rPr>
                <w:rFonts w:ascii="Aptos" w:hAnsi="Aptos" w:cs="Times New Roman"/>
              </w:rPr>
              <w:t>di telefonia fissa, mobile e l’accesso ad Internet.</w:t>
            </w:r>
          </w:p>
        </w:tc>
      </w:tr>
      <w:tr w:rsidR="009D6D71" w:rsidRPr="00A515E5" w14:paraId="4673353F" w14:textId="77777777" w:rsidTr="002A1D97">
        <w:trPr>
          <w:trHeight w:val="100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07B8F78" w14:textId="3F807609" w:rsidR="009D6D71" w:rsidRPr="00A515E5" w:rsidRDefault="009D6D71" w:rsidP="00BE46F9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  <w:spacing w:val="8"/>
              </w:rPr>
              <w:lastRenderedPageBreak/>
              <w:t>Conservazione e Cancellazione</w:t>
            </w: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57A378F5" w14:textId="77777777" w:rsidR="006E1408" w:rsidRPr="006E1408" w:rsidRDefault="006E1408" w:rsidP="006E1408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6E1408">
              <w:rPr>
                <w:rFonts w:ascii="Aptos" w:eastAsia="Times New Roman" w:hAnsi="Aptos" w:cs="Times New Roman"/>
              </w:rPr>
              <w:t>I dati personali legati all’account di posta elettronica aziendale sono conservati per tutta la durata del rapporto di lavoro.</w:t>
            </w:r>
          </w:p>
          <w:p w14:paraId="0FB64D4A" w14:textId="604F84E7" w:rsidR="00002B92" w:rsidRPr="00002B92" w:rsidRDefault="00C42040" w:rsidP="00002B92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>
              <w:rPr>
                <w:rFonts w:ascii="Aptos" w:eastAsia="Times New Roman" w:hAnsi="Aptos" w:cs="Times New Roman"/>
              </w:rPr>
              <w:t>L’</w:t>
            </w:r>
            <w:r w:rsidRPr="006E1408">
              <w:rPr>
                <w:rFonts w:ascii="Aptos" w:eastAsia="Times New Roman" w:hAnsi="Aptos" w:cs="Times New Roman"/>
              </w:rPr>
              <w:t xml:space="preserve">account di posta elettronica è disattivato entro il minuto successivo alla conclusione del contratto di lavoro e </w:t>
            </w:r>
            <w:r>
              <w:rPr>
                <w:rFonts w:ascii="Aptos" w:eastAsia="Times New Roman" w:hAnsi="Aptos" w:cs="Times New Roman"/>
              </w:rPr>
              <w:t xml:space="preserve">cancellato </w:t>
            </w:r>
            <w:r w:rsidR="00002B92" w:rsidRPr="00002B92">
              <w:rPr>
                <w:rFonts w:ascii="Aptos" w:eastAsia="Times New Roman" w:hAnsi="Aptos" w:cs="Times New Roman"/>
              </w:rPr>
              <w:t>in base alle policy vigenti in materia a livello di Gruppo, disciplinate con apposita procedura pubblicata nel repository aziendale</w:t>
            </w:r>
            <w:r w:rsidR="00002B92">
              <w:rPr>
                <w:rFonts w:ascii="Aptos" w:eastAsia="Times New Roman" w:hAnsi="Aptos" w:cs="Times New Roman"/>
              </w:rPr>
              <w:t>.</w:t>
            </w:r>
          </w:p>
          <w:p w14:paraId="1E949DB7" w14:textId="5FBFD1BE" w:rsidR="009D6D71" w:rsidRPr="00CE0993" w:rsidRDefault="006E1408" w:rsidP="00CE0993">
            <w:pPr>
              <w:pStyle w:val="Paragrafoelenco"/>
              <w:numPr>
                <w:ilvl w:val="0"/>
                <w:numId w:val="22"/>
              </w:numPr>
              <w:shd w:val="clear" w:color="auto" w:fill="FFFFFF"/>
              <w:tabs>
                <w:tab w:val="left" w:pos="476"/>
              </w:tabs>
              <w:ind w:left="319" w:hanging="283"/>
              <w:jc w:val="both"/>
              <w:rPr>
                <w:rFonts w:ascii="Aptos" w:eastAsia="Times New Roman" w:hAnsi="Aptos" w:cs="Times New Roman"/>
              </w:rPr>
            </w:pPr>
            <w:r w:rsidRPr="006E1408">
              <w:rPr>
                <w:rFonts w:ascii="Aptos" w:eastAsia="Times New Roman" w:hAnsi="Aptos" w:cs="Times New Roman"/>
              </w:rPr>
              <w:t>I log di posta elettronica/metadati sono conservati per 90 giorni successivi all’invio del messaggio e-mail come da impostazione predefinita del fornitore del servizio</w:t>
            </w:r>
            <w:r w:rsidR="00CE0993">
              <w:rPr>
                <w:rFonts w:ascii="Aptos" w:eastAsia="Times New Roman" w:hAnsi="Aptos" w:cs="Times New Roman"/>
              </w:rPr>
              <w:t xml:space="preserve"> Microsoft Exchange Online</w:t>
            </w:r>
            <w:r w:rsidR="00E50CC4">
              <w:rPr>
                <w:rFonts w:ascii="Aptos" w:eastAsia="Times New Roman" w:hAnsi="Aptos" w:cs="Times New Roman"/>
              </w:rPr>
              <w:t xml:space="preserve"> (Message Trace).</w:t>
            </w:r>
          </w:p>
        </w:tc>
      </w:tr>
      <w:tr w:rsidR="009D6D71" w:rsidRPr="00A515E5" w14:paraId="2BC79EEB" w14:textId="77777777" w:rsidTr="000B719A">
        <w:trPr>
          <w:trHeight w:val="660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408783F0" w14:textId="26509C6D" w:rsidR="009D6D71" w:rsidRPr="00BE46F9" w:rsidRDefault="009D6D71" w:rsidP="009D6D71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BE46F9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29DD59B8" w14:textId="6E86576D" w:rsidR="009D6D71" w:rsidRPr="00BE46F9" w:rsidRDefault="00F93DEA" w:rsidP="000B719A">
            <w:pPr>
              <w:shd w:val="clear" w:color="auto" w:fill="FFFFFF"/>
              <w:tabs>
                <w:tab w:val="left" w:pos="476"/>
              </w:tabs>
              <w:rPr>
                <w:rFonts w:ascii="Aptos" w:eastAsia="Times New Roman" w:hAnsi="Aptos" w:cs="Times New Roman"/>
              </w:rPr>
            </w:pPr>
            <w:r w:rsidRPr="007D0891">
              <w:rPr>
                <w:rFonts w:ascii="Aptos" w:eastAsia="Times New Roman" w:hAnsi="Aptos" w:cs="Times New Roman"/>
                <w:color w:val="000000" w:themeColor="text1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9D6D71" w:rsidRPr="00A515E5" w14:paraId="093ED1A5" w14:textId="77777777" w:rsidTr="002A1D97">
        <w:trPr>
          <w:trHeight w:val="873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4CCE7B77" w14:textId="5D443192" w:rsidR="009D6D71" w:rsidRPr="00A515E5" w:rsidRDefault="009D6D71" w:rsidP="00BE46F9">
            <w:pPr>
              <w:rPr>
                <w:rFonts w:ascii="Aptos" w:hAnsi="Aptos" w:cs="Times New Roman"/>
                <w:b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 xml:space="preserve">Trasferimento di dati all’Estero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259A413F" w14:textId="77777777" w:rsidR="006E1408" w:rsidRPr="006E1408" w:rsidRDefault="006E1408" w:rsidP="006E1408">
            <w:pPr>
              <w:spacing w:after="80"/>
              <w:rPr>
                <w:rFonts w:ascii="Aptos" w:hAnsi="Aptos" w:cs="Times New Roman"/>
              </w:rPr>
            </w:pPr>
            <w:r w:rsidRPr="006E1408">
              <w:rPr>
                <w:rFonts w:ascii="Aptos" w:hAnsi="Aptos" w:cs="Times New Roman"/>
              </w:rPr>
              <w:t xml:space="preserve">I suoi dati personali non sono oggetto di trasferimento verso paesi extra Unione Europea e sono conservati presso il Datacenter Microsoft </w:t>
            </w:r>
            <w:r w:rsidRPr="002A1D97">
              <w:rPr>
                <w:rFonts w:ascii="Aptos" w:hAnsi="Aptos" w:cs="Times New Roman"/>
              </w:rPr>
              <w:t>in Italia.</w:t>
            </w:r>
          </w:p>
          <w:p w14:paraId="28636C4F" w14:textId="42E99E54" w:rsidR="009D6D71" w:rsidRPr="000B719A" w:rsidRDefault="000B719A" w:rsidP="006E1408">
            <w:pPr>
              <w:spacing w:after="80"/>
              <w:rPr>
                <w:rFonts w:ascii="Aptos" w:hAnsi="Aptos" w:cs="Times New Roman"/>
              </w:rPr>
            </w:pPr>
            <w:r w:rsidRPr="000B719A">
              <w:rPr>
                <w:rFonts w:ascii="Aptos" w:hAnsi="Aptos" w:cs="Times New Roman"/>
              </w:rPr>
              <w:t>Tuttavia l’utilizzo di Microsoft365 con sede extra UE potrebbe comportarne il trasferimento</w:t>
            </w:r>
          </w:p>
        </w:tc>
      </w:tr>
      <w:tr w:rsidR="009D6D71" w:rsidRPr="00A515E5" w14:paraId="56F1F82D" w14:textId="77777777" w:rsidTr="002A1D97">
        <w:trPr>
          <w:trHeight w:val="1051"/>
        </w:trPr>
        <w:tc>
          <w:tcPr>
            <w:tcW w:w="1842" w:type="dxa"/>
            <w:shd w:val="clear" w:color="auto" w:fill="95B3D7" w:themeFill="accent1" w:themeFillTint="99"/>
            <w:vAlign w:val="center"/>
          </w:tcPr>
          <w:p w14:paraId="74C0CA58" w14:textId="70878F80" w:rsidR="009D6D71" w:rsidRPr="00A515E5" w:rsidRDefault="009D6D71" w:rsidP="00BE46F9">
            <w:pPr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97" w:type="dxa"/>
            <w:gridSpan w:val="3"/>
            <w:shd w:val="clear" w:color="auto" w:fill="FFFFFF" w:themeFill="background1"/>
            <w:vAlign w:val="center"/>
          </w:tcPr>
          <w:p w14:paraId="1A94BBB6" w14:textId="7484C70A" w:rsidR="009D6D71" w:rsidRPr="0098165E" w:rsidRDefault="00BE46F9" w:rsidP="0098165E">
            <w:pPr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</w:rPr>
              <w:t>I suoi dati non sono oggetto di profilazione e non sono sottoposti a trattamento decisionale per mezzo di strumenti automatizzati</w:t>
            </w:r>
          </w:p>
        </w:tc>
      </w:tr>
      <w:tr w:rsidR="009D6D71" w:rsidRPr="00A515E5" w14:paraId="549FE8EF" w14:textId="77777777" w:rsidTr="0064497E">
        <w:trPr>
          <w:trHeight w:val="5066"/>
        </w:trPr>
        <w:tc>
          <w:tcPr>
            <w:tcW w:w="1842" w:type="dxa"/>
            <w:shd w:val="clear" w:color="auto" w:fill="365F91" w:themeFill="accent1" w:themeFillShade="BF"/>
            <w:vAlign w:val="center"/>
          </w:tcPr>
          <w:p w14:paraId="1BCAC5FE" w14:textId="77777777" w:rsidR="009D6D71" w:rsidRPr="00172D6D" w:rsidRDefault="009D6D71" w:rsidP="00BE46F9">
            <w:pPr>
              <w:rPr>
                <w:rFonts w:ascii="Aptos" w:hAnsi="Aptos" w:cs="Times New Roman"/>
                <w:b/>
                <w:color w:val="FFFFFF" w:themeColor="background1"/>
              </w:rPr>
            </w:pPr>
            <w:r w:rsidRPr="00172D6D">
              <w:rPr>
                <w:rFonts w:ascii="Aptos" w:hAnsi="Aptos" w:cs="Times New Roman"/>
                <w:b/>
                <w:color w:val="FFFFFF" w:themeColor="background1"/>
              </w:rPr>
              <w:t>Esercizio dei Diritti</w:t>
            </w:r>
          </w:p>
          <w:p w14:paraId="4D1A6D7A" w14:textId="77777777" w:rsidR="009D6D71" w:rsidRPr="00A515E5" w:rsidRDefault="009D6D71" w:rsidP="00BE46F9">
            <w:pPr>
              <w:rPr>
                <w:rFonts w:ascii="Aptos" w:hAnsi="Aptos" w:cs="Times New Roman"/>
                <w:b/>
              </w:rPr>
            </w:pPr>
          </w:p>
          <w:p w14:paraId="09E6B0BF" w14:textId="77777777" w:rsidR="009D6D71" w:rsidRPr="00A515E5" w:rsidRDefault="009D6D71" w:rsidP="009D6D71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97" w:type="dxa"/>
            <w:gridSpan w:val="3"/>
            <w:shd w:val="clear" w:color="auto" w:fill="FFFFFF" w:themeFill="background1"/>
          </w:tcPr>
          <w:p w14:paraId="00248532" w14:textId="0699E595" w:rsidR="009D6D71" w:rsidRPr="00A024D1" w:rsidRDefault="009D6D71" w:rsidP="00863F25">
            <w:pPr>
              <w:jc w:val="both"/>
              <w:rPr>
                <w:rFonts w:ascii="Aptos" w:hAnsi="Aptos" w:cs="Times New Roman"/>
                <w:iCs/>
                <w:color w:val="0000FF"/>
                <w:spacing w:val="8"/>
              </w:rPr>
            </w:pPr>
            <w:r w:rsidRPr="00A515E5">
              <w:rPr>
                <w:rFonts w:ascii="Aptos" w:hAnsi="Aptos" w:cs="Times New Roman"/>
              </w:rPr>
              <w:t xml:space="preserve">Relativamente ai dati medesimi lei potrà esercitare i diritti previsti dal Regolamento </w:t>
            </w:r>
            <w:r>
              <w:rPr>
                <w:rFonts w:ascii="Aptos" w:hAnsi="Aptos" w:cs="Times New Roman"/>
              </w:rPr>
              <w:t>(</w:t>
            </w:r>
            <w:r w:rsidRPr="00A515E5">
              <w:rPr>
                <w:rFonts w:ascii="Aptos" w:hAnsi="Aptos" w:cs="Times New Roman"/>
              </w:rPr>
              <w:t>U</w:t>
            </w:r>
            <w:r>
              <w:rPr>
                <w:rFonts w:ascii="Aptos" w:hAnsi="Aptos" w:cs="Times New Roman"/>
              </w:rPr>
              <w:t xml:space="preserve">E) n. </w:t>
            </w:r>
            <w:r w:rsidRPr="00A515E5">
              <w:rPr>
                <w:rFonts w:ascii="Aptos" w:hAnsi="Aptos" w:cs="Times New Roman"/>
              </w:rPr>
              <w:t>2016/679 inviando le sue richieste all’</w:t>
            </w:r>
            <w:r w:rsidRPr="00A515E5">
              <w:rPr>
                <w:rFonts w:ascii="Aptos" w:hAnsi="Aptos" w:cs="Times New Roman"/>
                <w:bCs/>
                <w:iCs/>
                <w:spacing w:val="8"/>
              </w:rPr>
              <w:t>indirizzo</w:t>
            </w:r>
            <w:r w:rsidRPr="00A515E5">
              <w:rPr>
                <w:rFonts w:ascii="Aptos" w:hAnsi="Aptos" w:cs="Times New Roman"/>
                <w:bCs/>
                <w:iCs/>
                <w:color w:val="0000FF"/>
                <w:spacing w:val="8"/>
              </w:rPr>
              <w:t xml:space="preserve"> </w:t>
            </w:r>
            <w:hyperlink r:id="rId10" w:history="1">
              <w:r w:rsidRPr="00A024D1">
                <w:rPr>
                  <w:rStyle w:val="Collegamentoipertestuale"/>
                  <w:rFonts w:ascii="Aptos" w:hAnsi="Aptos" w:cs="Times New Roman"/>
                </w:rPr>
                <w:t>ufficiodpo@digitalvalue.it</w:t>
              </w:r>
            </w:hyperlink>
            <w:r w:rsidRPr="00A024D1">
              <w:rPr>
                <w:rFonts w:ascii="Aptos" w:hAnsi="Aptos" w:cs="Times New Roman"/>
              </w:rPr>
              <w:t xml:space="preserve">, </w:t>
            </w:r>
            <w:r w:rsidRPr="00A024D1">
              <w:rPr>
                <w:rStyle w:val="Collegamentoipertestuale"/>
                <w:rFonts w:ascii="Aptos" w:hAnsi="Aptos" w:cs="Times New Roman"/>
                <w:color w:val="auto"/>
                <w:u w:val="none"/>
              </w:rPr>
              <w:t xml:space="preserve">di seguito: </w:t>
            </w:r>
          </w:p>
          <w:p w14:paraId="4351699F" w14:textId="77777777" w:rsidR="009D6D71" w:rsidRPr="00BE46F9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 xml:space="preserve">Art. 15 </w:t>
            </w:r>
            <w:r w:rsidRPr="00BE46F9">
              <w:rPr>
                <w:rFonts w:ascii="Aptos" w:hAnsi="Aptos" w:cs="Times New Roman"/>
              </w:rPr>
              <w:t>diritto di accesso ai suoi dati personali, per verificare che sia in corso o meno un trattamento che la riguarda</w:t>
            </w:r>
          </w:p>
          <w:p w14:paraId="360DEA30" w14:textId="637A01DE" w:rsidR="009D6D71" w:rsidRPr="00BE46F9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17</w:t>
            </w:r>
            <w:r w:rsidRPr="00BE46F9">
              <w:rPr>
                <w:rFonts w:ascii="Aptos" w:hAnsi="Aptos" w:cs="Times New Roman"/>
              </w:rPr>
              <w:t xml:space="preserve"> diritto alla cancellazione dei dati personali che la riguardano</w:t>
            </w:r>
          </w:p>
          <w:p w14:paraId="4EDDF932" w14:textId="689ACCDD" w:rsidR="009D6D71" w:rsidRPr="00BE46F9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18</w:t>
            </w:r>
            <w:r w:rsidRPr="00BE46F9">
              <w:rPr>
                <w:rFonts w:ascii="Aptos" w:hAnsi="Aptos" w:cs="Times New Roman"/>
              </w:rPr>
              <w:t xml:space="preserve"> diritto alla limitazione di trattamento</w:t>
            </w:r>
          </w:p>
          <w:p w14:paraId="34ADD120" w14:textId="15B216C0" w:rsidR="009D6D71" w:rsidRPr="00BE46F9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19</w:t>
            </w:r>
            <w:r w:rsidRPr="00BE46F9">
              <w:rPr>
                <w:rFonts w:ascii="Aptos" w:hAnsi="Aptos" w:cs="Times New Roman"/>
              </w:rPr>
              <w:t xml:space="preserve"> diritto alla notifica</w:t>
            </w:r>
          </w:p>
          <w:p w14:paraId="0B3C89ED" w14:textId="6C1F7CC5" w:rsidR="009D6D71" w:rsidRPr="003F1D33" w:rsidRDefault="009D6D71" w:rsidP="00863F25">
            <w:pPr>
              <w:pStyle w:val="Paragrafoelenco"/>
              <w:numPr>
                <w:ilvl w:val="0"/>
                <w:numId w:val="18"/>
              </w:numPr>
              <w:ind w:left="348"/>
              <w:jc w:val="both"/>
              <w:rPr>
                <w:rFonts w:ascii="Aptos" w:hAnsi="Aptos" w:cs="Times New Roman"/>
              </w:rPr>
            </w:pPr>
            <w:r w:rsidRPr="00BE46F9">
              <w:rPr>
                <w:rFonts w:ascii="Aptos" w:hAnsi="Aptos" w:cs="Times New Roman"/>
                <w:b/>
                <w:bCs/>
              </w:rPr>
              <w:t>Art. 21</w:t>
            </w:r>
            <w:r w:rsidRPr="00BE46F9">
              <w:rPr>
                <w:rFonts w:ascii="Aptos" w:hAnsi="Aptos" w:cs="Times New Roman"/>
              </w:rPr>
              <w:t xml:space="preserve"> </w:t>
            </w:r>
            <w:r w:rsidRPr="003F1D33">
              <w:rPr>
                <w:rFonts w:ascii="Aptos" w:hAnsi="Aptos" w:cs="Times New Roman"/>
              </w:rPr>
              <w:t>diritto di opposizione al trattamento</w:t>
            </w:r>
          </w:p>
          <w:p w14:paraId="5EF33FC5" w14:textId="78686C58" w:rsidR="009D6D71" w:rsidRPr="00A024D1" w:rsidRDefault="009D6D71" w:rsidP="00F93DEA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</w:rPr>
            </w:pPr>
            <w:r w:rsidRPr="00A024D1">
              <w:rPr>
                <w:rFonts w:ascii="Aptos" w:hAnsi="Aptos" w:cs="Times New Roman"/>
                <w:b/>
                <w:bCs/>
              </w:rPr>
              <w:t>Art. 34</w:t>
            </w:r>
            <w:r w:rsidRPr="00A024D1">
              <w:rPr>
                <w:rFonts w:ascii="Aptos" w:hAnsi="Aptos" w:cs="Times New Roman"/>
              </w:rPr>
              <w:t xml:space="preserve"> in base al quale </w:t>
            </w:r>
            <w:r w:rsidR="00A024D1" w:rsidRPr="00A024D1">
              <w:rPr>
                <w:rStyle w:val="Collegamentoipertestuale"/>
                <w:color w:val="auto"/>
                <w:u w:val="none"/>
              </w:rPr>
              <w:t>Digital Value S.p.A.</w:t>
            </w:r>
            <w:r w:rsidRPr="00A024D1">
              <w:rPr>
                <w:rStyle w:val="Collegamentoipertestuale"/>
                <w:rFonts w:ascii="Aptos" w:hAnsi="Aptos" w:cs="Times New Roman"/>
                <w:b/>
                <w:bCs/>
                <w:color w:val="auto"/>
                <w:u w:val="none"/>
              </w:rPr>
              <w:t xml:space="preserve"> </w:t>
            </w:r>
            <w:r w:rsidRPr="00A024D1">
              <w:rPr>
                <w:rFonts w:ascii="Aptos" w:hAnsi="Aptos" w:cs="Times New Roman"/>
              </w:rPr>
              <w:t>fornisce all’interessato “comunicazione di una violazione dei dati personali” ai sensi dell’Art. 33, p.3 lett. a), b), c), d) del Regolamento stesso, secondo le modalità descritte nella “</w:t>
            </w:r>
            <w:r w:rsidR="00651607" w:rsidRPr="00651607">
              <w:rPr>
                <w:rFonts w:ascii="Aptos" w:hAnsi="Aptos" w:cs="Times New Roman"/>
                <w:i/>
                <w:iCs/>
              </w:rPr>
              <w:t>GDV_</w:t>
            </w:r>
            <w:r w:rsidRPr="00A024D1">
              <w:rPr>
                <w:rFonts w:ascii="Aptos" w:hAnsi="Aptos" w:cs="Times New Roman"/>
                <w:i/>
                <w:iCs/>
              </w:rPr>
              <w:t>Procedura per la Gestione delle Violazioni – Data Breach</w:t>
            </w:r>
            <w:r w:rsidRPr="00A024D1">
              <w:rPr>
                <w:rFonts w:ascii="Aptos" w:hAnsi="Aptos" w:cs="Times New Roman"/>
              </w:rPr>
              <w:t>” di Codesta Società</w:t>
            </w:r>
          </w:p>
          <w:p w14:paraId="40004189" w14:textId="77777777" w:rsidR="00BE46F9" w:rsidRPr="00BE46F9" w:rsidRDefault="00BE46F9" w:rsidP="00F93DEA">
            <w:pPr>
              <w:pStyle w:val="Paragrafoelenco"/>
              <w:numPr>
                <w:ilvl w:val="0"/>
                <w:numId w:val="18"/>
              </w:numPr>
              <w:ind w:left="319" w:hanging="319"/>
              <w:rPr>
                <w:rFonts w:ascii="Aptos" w:hAnsi="Aptos" w:cs="Times New Roman"/>
              </w:rPr>
            </w:pPr>
            <w:r w:rsidRPr="00F93DEA">
              <w:rPr>
                <w:rFonts w:ascii="Aptos" w:hAnsi="Aptos" w:cs="Times New Roman"/>
                <w:b/>
                <w:bCs/>
              </w:rPr>
              <w:t>Art. 77</w:t>
            </w:r>
            <w:r w:rsidRPr="00A024D1">
              <w:rPr>
                <w:rFonts w:ascii="Aptos" w:hAnsi="Aptos" w:cs="Times New Roman"/>
              </w:rPr>
              <w:t xml:space="preserve"> diritto di proporre reclamo all’Autorità di controllo competente (Autorità</w:t>
            </w:r>
            <w:r w:rsidRPr="00BE46F9">
              <w:rPr>
                <w:rFonts w:ascii="Aptos" w:hAnsi="Aptos" w:cs="Times New Roman"/>
              </w:rPr>
              <w:t xml:space="preserve"> Garante), di cui i recapito: Piazza Venezia, 11 – 00187 Roma</w:t>
            </w:r>
          </w:p>
          <w:p w14:paraId="64DEFD7C" w14:textId="5659E6EB" w:rsidR="00BE46F9" w:rsidRPr="00BE46F9" w:rsidRDefault="00BE46F9" w:rsidP="00863F25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        </w:t>
            </w:r>
            <w:r w:rsidRPr="00BE46F9">
              <w:rPr>
                <w:rFonts w:ascii="Aptos" w:hAnsi="Aptos" w:cs="Times New Roman"/>
              </w:rPr>
              <w:t>Fax (+39) 06 69.67.73.785 - Centralino telefonico: (+39) 06.696771</w:t>
            </w:r>
          </w:p>
          <w:p w14:paraId="18537443" w14:textId="0502CF7E" w:rsidR="009D6D71" w:rsidRPr="00BE46F9" w:rsidRDefault="00BE46F9" w:rsidP="00863F25">
            <w:pPr>
              <w:jc w:val="both"/>
              <w:rPr>
                <w:rFonts w:ascii="Aptos" w:hAnsi="Aptos" w:cs="Times New Roman"/>
              </w:rPr>
            </w:pPr>
            <w:r>
              <w:rPr>
                <w:rFonts w:ascii="Aptos" w:hAnsi="Aptos" w:cs="Times New Roman"/>
              </w:rPr>
              <w:t xml:space="preserve">        </w:t>
            </w:r>
            <w:r w:rsidRPr="00BE46F9">
              <w:rPr>
                <w:rFonts w:ascii="Aptos" w:hAnsi="Aptos" w:cs="Times New Roman"/>
              </w:rPr>
              <w:t xml:space="preserve">E-mail  </w:t>
            </w:r>
            <w:hyperlink r:id="rId11" w:history="1">
              <w:r w:rsidR="00A024D1" w:rsidRPr="00C152D5">
                <w:rPr>
                  <w:rStyle w:val="Collegamentoipertestuale"/>
                  <w:rFonts w:ascii="Aptos" w:hAnsi="Aptos" w:cs="Times New Roman"/>
                </w:rPr>
                <w:t>https://www.garanteprivacy.it/i-miei-diritti</w:t>
              </w:r>
            </w:hyperlink>
            <w:r w:rsidR="00A024D1">
              <w:rPr>
                <w:rFonts w:ascii="Aptos" w:hAnsi="Aptos" w:cs="Times New Roman"/>
              </w:rPr>
              <w:t xml:space="preserve"> </w:t>
            </w:r>
          </w:p>
        </w:tc>
      </w:tr>
    </w:tbl>
    <w:p w14:paraId="4F7F0178" w14:textId="57AEC7B3" w:rsidR="005F4411" w:rsidRPr="00A515E5" w:rsidRDefault="005F4411" w:rsidP="00863F25">
      <w:pPr>
        <w:spacing w:after="0"/>
        <w:jc w:val="right"/>
        <w:rPr>
          <w:rFonts w:ascii="Aptos" w:hAnsi="Aptos" w:cstheme="minorHAnsi"/>
        </w:rPr>
      </w:pPr>
    </w:p>
    <w:sectPr w:rsidR="005F4411" w:rsidRPr="00A515E5" w:rsidSect="001D2648">
      <w:headerReference w:type="default" r:id="rId12"/>
      <w:footerReference w:type="default" r:id="rId13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A08D7" w14:textId="77777777" w:rsidR="00A2021C" w:rsidRDefault="00A2021C" w:rsidP="008833B2">
      <w:pPr>
        <w:spacing w:after="0" w:line="240" w:lineRule="auto"/>
      </w:pPr>
      <w:r>
        <w:separator/>
      </w:r>
    </w:p>
  </w:endnote>
  <w:endnote w:type="continuationSeparator" w:id="0">
    <w:p w14:paraId="398A56B0" w14:textId="77777777" w:rsidR="00A2021C" w:rsidRDefault="00A2021C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20"/>
        <w:szCs w:val="20"/>
      </w:rPr>
      <w:id w:val="300195984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5574747" w14:textId="7053DAF7" w:rsidR="00863F25" w:rsidRPr="007856A2" w:rsidRDefault="00863F25">
            <w:pPr>
              <w:pStyle w:val="Pidipagina"/>
              <w:jc w:val="right"/>
              <w:rPr>
                <w:rFonts w:ascii="Aptos" w:hAnsi="Aptos"/>
                <w:sz w:val="20"/>
                <w:szCs w:val="20"/>
              </w:rPr>
            </w:pPr>
            <w:r w:rsidRPr="007856A2">
              <w:rPr>
                <w:rFonts w:ascii="Aptos" w:hAnsi="Aptos"/>
                <w:sz w:val="20"/>
                <w:szCs w:val="20"/>
              </w:rPr>
              <w:t xml:space="preserve">Pag. </w:t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fldChar w:fldCharType="begin"/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instrText>PAGE</w:instrText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fldChar w:fldCharType="separate"/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fldChar w:fldCharType="end"/>
            </w:r>
            <w:r w:rsidRPr="007856A2">
              <w:rPr>
                <w:rFonts w:ascii="Aptos" w:hAnsi="Aptos"/>
                <w:sz w:val="20"/>
                <w:szCs w:val="20"/>
              </w:rPr>
              <w:t xml:space="preserve"> a </w:t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fldChar w:fldCharType="begin"/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instrText>NUMPAGES</w:instrText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fldChar w:fldCharType="separate"/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  <w:r w:rsidRPr="007856A2">
              <w:rPr>
                <w:rFonts w:ascii="Aptos" w:hAnsi="Apto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C417031" w14:textId="65FA7B41" w:rsidR="00ED56D3" w:rsidRPr="00162CBA" w:rsidRDefault="00ED56D3" w:rsidP="00162C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F1391" w14:textId="77777777" w:rsidR="00A2021C" w:rsidRDefault="00A2021C" w:rsidP="008833B2">
      <w:pPr>
        <w:spacing w:after="0" w:line="240" w:lineRule="auto"/>
      </w:pPr>
      <w:r>
        <w:separator/>
      </w:r>
    </w:p>
  </w:footnote>
  <w:footnote w:type="continuationSeparator" w:id="0">
    <w:p w14:paraId="43D083D7" w14:textId="77777777" w:rsidR="00A2021C" w:rsidRDefault="00A2021C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406"/>
      <w:gridCol w:w="3573"/>
    </w:tblGrid>
    <w:tr w:rsidR="009D44B1" w14:paraId="2D91795E" w14:textId="77777777">
      <w:trPr>
        <w:trHeight w:val="1273"/>
        <w:jc w:val="center"/>
      </w:trPr>
      <w:tc>
        <w:tcPr>
          <w:tcW w:w="3256" w:type="dxa"/>
          <w:vAlign w:val="center"/>
        </w:tcPr>
        <w:p w14:paraId="11A58F00" w14:textId="6A93F382" w:rsidR="009D44B1" w:rsidRDefault="00505191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48F1ACC6" wp14:editId="7A7E0D01">
                <wp:extent cx="1990725" cy="714375"/>
                <wp:effectExtent l="0" t="0" r="9525" b="9525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6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2139996E" w14:textId="77777777" w:rsidR="00864C1B" w:rsidRDefault="009D6D7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DIPENDENTI</w:t>
          </w:r>
          <w:r w:rsidR="00864C1B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 </w:t>
          </w:r>
        </w:p>
        <w:p w14:paraId="176BAB6C" w14:textId="551DCE54" w:rsidR="000B3B07" w:rsidRPr="00A515E5" w:rsidRDefault="00864C1B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POSTA ELETTRONICA </w:t>
          </w:r>
        </w:p>
      </w:tc>
      <w:tc>
        <w:tcPr>
          <w:tcW w:w="3573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7D923BF0" w:rsidR="009D44B1" w:rsidRPr="00A515E5" w:rsidRDefault="00505191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r>
                <w:rPr>
                  <w:rFonts w:ascii="Aptos" w:hAnsi="Aptos"/>
                  <w:sz w:val="20"/>
                  <w:szCs w:val="20"/>
                </w:rPr>
                <w:t>DigitalValue</w:t>
              </w:r>
              <w:r w:rsidR="00F909CE">
                <w:rPr>
                  <w:rFonts w:ascii="Aptos" w:hAnsi="Aptos"/>
                  <w:sz w:val="20"/>
                  <w:szCs w:val="20"/>
                </w:rPr>
                <w:t xml:space="preserve">_Informativa </w:t>
              </w:r>
              <w:r w:rsidR="009D6D71">
                <w:rPr>
                  <w:rFonts w:ascii="Aptos" w:hAnsi="Aptos"/>
                  <w:sz w:val="20"/>
                  <w:szCs w:val="20"/>
                </w:rPr>
                <w:t>Dipendenti</w:t>
              </w:r>
              <w:r w:rsidR="00864C1B">
                <w:rPr>
                  <w:rFonts w:ascii="Aptos" w:hAnsi="Aptos"/>
                  <w:sz w:val="20"/>
                  <w:szCs w:val="20"/>
                </w:rPr>
                <w:t>PostaElettronica</w:t>
              </w:r>
            </w:p>
          </w:sdtContent>
        </w:sdt>
        <w:p w14:paraId="403A4ABA" w14:textId="3D418906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 w:rsidR="009D6D71">
            <w:rPr>
              <w:rFonts w:ascii="Aptos" w:hAnsi="Aptos"/>
              <w:sz w:val="20"/>
              <w:szCs w:val="20"/>
            </w:rPr>
            <w:t>1</w:t>
          </w:r>
          <w:r w:rsidR="00C9048A" w:rsidRPr="00A515E5">
            <w:rPr>
              <w:rFonts w:ascii="Aptos" w:hAnsi="Aptos"/>
              <w:sz w:val="20"/>
              <w:szCs w:val="20"/>
            </w:rPr>
            <w:t>.0</w:t>
          </w:r>
          <w:r w:rsidRPr="00A515E5">
            <w:rPr>
              <w:rFonts w:ascii="Aptos" w:hAnsi="Aptos"/>
              <w:sz w:val="20"/>
              <w:szCs w:val="20"/>
            </w:rPr>
            <w:t xml:space="preserve"> del </w:t>
          </w:r>
          <w:r w:rsidR="00843DAD">
            <w:rPr>
              <w:rFonts w:ascii="Aptos" w:hAnsi="Aptos"/>
              <w:sz w:val="20"/>
              <w:szCs w:val="20"/>
            </w:rPr>
            <w:t>20</w:t>
          </w:r>
          <w:r w:rsidR="009D6D71">
            <w:rPr>
              <w:rFonts w:ascii="Aptos" w:hAnsi="Aptos"/>
              <w:sz w:val="20"/>
              <w:szCs w:val="20"/>
            </w:rPr>
            <w:t>-0</w:t>
          </w:r>
          <w:r w:rsidR="00843DAD">
            <w:rPr>
              <w:rFonts w:ascii="Aptos" w:hAnsi="Aptos"/>
              <w:sz w:val="20"/>
              <w:szCs w:val="20"/>
            </w:rPr>
            <w:t>2</w:t>
          </w:r>
          <w:r w:rsidR="009D6D71">
            <w:rPr>
              <w:rFonts w:ascii="Aptos" w:hAnsi="Aptos"/>
              <w:sz w:val="20"/>
              <w:szCs w:val="20"/>
            </w:rPr>
            <w:t>-202</w:t>
          </w:r>
          <w:r w:rsidR="00843DAD">
            <w:rPr>
              <w:rFonts w:ascii="Aptos" w:hAnsi="Aptos"/>
              <w:sz w:val="20"/>
              <w:szCs w:val="20"/>
            </w:rPr>
            <w:t>6</w:t>
          </w:r>
        </w:p>
        <w:p w14:paraId="386FA173" w14:textId="107D90B8" w:rsidR="009D44B1" w:rsidRPr="000C77B3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 w:rsidR="009D6D71">
            <w:rPr>
              <w:rFonts w:ascii="Aptos" w:hAnsi="Aptos"/>
              <w:sz w:val="20"/>
              <w:szCs w:val="20"/>
            </w:rPr>
            <w:t>Interno</w:t>
          </w:r>
          <w:r w:rsidR="000C77B3" w:rsidRPr="000C77B3">
            <w:rPr>
              <w:rFonts w:ascii="Aptos" w:hAnsi="Aptos"/>
              <w:sz w:val="20"/>
              <w:szCs w:val="20"/>
            </w:rPr>
            <w:t xml:space="preserve"> </w:t>
          </w:r>
        </w:p>
      </w:tc>
    </w:tr>
  </w:tbl>
  <w:p w14:paraId="33F0BDEF" w14:textId="77777777" w:rsidR="001D2648" w:rsidRPr="001D2648" w:rsidRDefault="001D2648" w:rsidP="009E6F4D">
    <w:pPr>
      <w:pStyle w:val="Intestazione"/>
      <w:ind w:left="8505" w:hanging="8505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1.7pt;height:31.7pt;visibility:visible;mso-wrap-style:square" o:bullet="t">
        <v:imagedata r:id="rId1" o:title="puntoelenco"/>
      </v:shape>
    </w:pict>
  </w:numPicBullet>
  <w:abstractNum w:abstractNumId="0" w15:restartNumberingAfterBreak="0">
    <w:nsid w:val="0333659F"/>
    <w:multiLevelType w:val="hybridMultilevel"/>
    <w:tmpl w:val="B732788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D5693"/>
    <w:multiLevelType w:val="hybridMultilevel"/>
    <w:tmpl w:val="70C6B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62940"/>
    <w:multiLevelType w:val="hybridMultilevel"/>
    <w:tmpl w:val="51D00F04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41BBE"/>
    <w:multiLevelType w:val="hybridMultilevel"/>
    <w:tmpl w:val="104C9E6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7D1458"/>
    <w:multiLevelType w:val="hybridMultilevel"/>
    <w:tmpl w:val="3C00221E"/>
    <w:lvl w:ilvl="0" w:tplc="327083D6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0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EB44901"/>
    <w:multiLevelType w:val="hybridMultilevel"/>
    <w:tmpl w:val="0518BBF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7"/>
  </w:num>
  <w:num w:numId="2" w16cid:durableId="1831435008">
    <w:abstractNumId w:val="16"/>
  </w:num>
  <w:num w:numId="3" w16cid:durableId="68043741">
    <w:abstractNumId w:val="15"/>
  </w:num>
  <w:num w:numId="4" w16cid:durableId="2106144354">
    <w:abstractNumId w:val="21"/>
  </w:num>
  <w:num w:numId="5" w16cid:durableId="415443592">
    <w:abstractNumId w:val="20"/>
  </w:num>
  <w:num w:numId="6" w16cid:durableId="186142166">
    <w:abstractNumId w:val="14"/>
  </w:num>
  <w:num w:numId="7" w16cid:durableId="92168153">
    <w:abstractNumId w:val="2"/>
  </w:num>
  <w:num w:numId="8" w16cid:durableId="1464808628">
    <w:abstractNumId w:val="12"/>
  </w:num>
  <w:num w:numId="9" w16cid:durableId="1104962506">
    <w:abstractNumId w:val="23"/>
  </w:num>
  <w:num w:numId="10" w16cid:durableId="344013948">
    <w:abstractNumId w:val="18"/>
  </w:num>
  <w:num w:numId="11" w16cid:durableId="1136754250">
    <w:abstractNumId w:val="8"/>
  </w:num>
  <w:num w:numId="12" w16cid:durableId="643118940">
    <w:abstractNumId w:val="24"/>
  </w:num>
  <w:num w:numId="13" w16cid:durableId="1903247728">
    <w:abstractNumId w:val="11"/>
  </w:num>
  <w:num w:numId="14" w16cid:durableId="435709017">
    <w:abstractNumId w:val="13"/>
  </w:num>
  <w:num w:numId="15" w16cid:durableId="688607651">
    <w:abstractNumId w:val="3"/>
  </w:num>
  <w:num w:numId="16" w16cid:durableId="446437478">
    <w:abstractNumId w:val="9"/>
  </w:num>
  <w:num w:numId="17" w16cid:durableId="2115906538">
    <w:abstractNumId w:val="6"/>
  </w:num>
  <w:num w:numId="18" w16cid:durableId="1242829578">
    <w:abstractNumId w:val="10"/>
  </w:num>
  <w:num w:numId="19" w16cid:durableId="257718821">
    <w:abstractNumId w:val="17"/>
  </w:num>
  <w:num w:numId="20" w16cid:durableId="934872580">
    <w:abstractNumId w:val="19"/>
  </w:num>
  <w:num w:numId="21" w16cid:durableId="868487729">
    <w:abstractNumId w:val="1"/>
  </w:num>
  <w:num w:numId="22" w16cid:durableId="2136175494">
    <w:abstractNumId w:val="4"/>
  </w:num>
  <w:num w:numId="23" w16cid:durableId="462116740">
    <w:abstractNumId w:val="5"/>
  </w:num>
  <w:num w:numId="24" w16cid:durableId="747386405">
    <w:abstractNumId w:val="22"/>
  </w:num>
  <w:num w:numId="25" w16cid:durableId="1342440050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2B92"/>
    <w:rsid w:val="0000334E"/>
    <w:rsid w:val="0000626E"/>
    <w:rsid w:val="000071D2"/>
    <w:rsid w:val="00007D8E"/>
    <w:rsid w:val="000142EA"/>
    <w:rsid w:val="000162C7"/>
    <w:rsid w:val="000200D5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7EC"/>
    <w:rsid w:val="00065F63"/>
    <w:rsid w:val="00071BE7"/>
    <w:rsid w:val="00075BE9"/>
    <w:rsid w:val="00076A95"/>
    <w:rsid w:val="00080646"/>
    <w:rsid w:val="00080C94"/>
    <w:rsid w:val="00082CCB"/>
    <w:rsid w:val="000837B5"/>
    <w:rsid w:val="00086DE0"/>
    <w:rsid w:val="000908F3"/>
    <w:rsid w:val="000919B7"/>
    <w:rsid w:val="0009614C"/>
    <w:rsid w:val="000A2746"/>
    <w:rsid w:val="000A768F"/>
    <w:rsid w:val="000B3B07"/>
    <w:rsid w:val="000B719A"/>
    <w:rsid w:val="000B758E"/>
    <w:rsid w:val="000B7B63"/>
    <w:rsid w:val="000B7D9A"/>
    <w:rsid w:val="000C2B56"/>
    <w:rsid w:val="000C6F21"/>
    <w:rsid w:val="000C75AA"/>
    <w:rsid w:val="000C77B3"/>
    <w:rsid w:val="000D06F2"/>
    <w:rsid w:val="000D2CE7"/>
    <w:rsid w:val="000D3A76"/>
    <w:rsid w:val="000D4AA1"/>
    <w:rsid w:val="000D4E60"/>
    <w:rsid w:val="000E6147"/>
    <w:rsid w:val="000F0319"/>
    <w:rsid w:val="000F4440"/>
    <w:rsid w:val="000F4D54"/>
    <w:rsid w:val="000F50E1"/>
    <w:rsid w:val="000F5A9E"/>
    <w:rsid w:val="000F7F1C"/>
    <w:rsid w:val="001015EA"/>
    <w:rsid w:val="00103918"/>
    <w:rsid w:val="00110341"/>
    <w:rsid w:val="001107D7"/>
    <w:rsid w:val="00111EEF"/>
    <w:rsid w:val="00114973"/>
    <w:rsid w:val="0011660A"/>
    <w:rsid w:val="001175A8"/>
    <w:rsid w:val="001202A5"/>
    <w:rsid w:val="00131771"/>
    <w:rsid w:val="001400E8"/>
    <w:rsid w:val="00140D74"/>
    <w:rsid w:val="001453F2"/>
    <w:rsid w:val="001458C5"/>
    <w:rsid w:val="00151439"/>
    <w:rsid w:val="00154A78"/>
    <w:rsid w:val="001603D7"/>
    <w:rsid w:val="00162CBA"/>
    <w:rsid w:val="00167350"/>
    <w:rsid w:val="00167537"/>
    <w:rsid w:val="00172D6D"/>
    <w:rsid w:val="00177A86"/>
    <w:rsid w:val="001801D1"/>
    <w:rsid w:val="00183CF3"/>
    <w:rsid w:val="001851D9"/>
    <w:rsid w:val="00187592"/>
    <w:rsid w:val="00197030"/>
    <w:rsid w:val="001A0FFE"/>
    <w:rsid w:val="001A2A30"/>
    <w:rsid w:val="001A4D19"/>
    <w:rsid w:val="001B03DD"/>
    <w:rsid w:val="001C15D7"/>
    <w:rsid w:val="001C4472"/>
    <w:rsid w:val="001C67ED"/>
    <w:rsid w:val="001D0D3A"/>
    <w:rsid w:val="001D2648"/>
    <w:rsid w:val="001D5559"/>
    <w:rsid w:val="001D605E"/>
    <w:rsid w:val="001D7ABE"/>
    <w:rsid w:val="001E3BB0"/>
    <w:rsid w:val="001E4082"/>
    <w:rsid w:val="001E520E"/>
    <w:rsid w:val="001E575B"/>
    <w:rsid w:val="001E6F79"/>
    <w:rsid w:val="001F0A98"/>
    <w:rsid w:val="001F1886"/>
    <w:rsid w:val="001F2BA1"/>
    <w:rsid w:val="001F4FFD"/>
    <w:rsid w:val="00201B5B"/>
    <w:rsid w:val="00202A06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71C"/>
    <w:rsid w:val="00261F9C"/>
    <w:rsid w:val="0026768C"/>
    <w:rsid w:val="002723D7"/>
    <w:rsid w:val="00273782"/>
    <w:rsid w:val="00276146"/>
    <w:rsid w:val="002775E3"/>
    <w:rsid w:val="00281EDC"/>
    <w:rsid w:val="0028265B"/>
    <w:rsid w:val="00283E4C"/>
    <w:rsid w:val="00286CD0"/>
    <w:rsid w:val="002A0EB6"/>
    <w:rsid w:val="002A1D97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5F2A"/>
    <w:rsid w:val="00327284"/>
    <w:rsid w:val="003274B5"/>
    <w:rsid w:val="00331D5C"/>
    <w:rsid w:val="00333F18"/>
    <w:rsid w:val="003349C4"/>
    <w:rsid w:val="00336CC9"/>
    <w:rsid w:val="00337DF0"/>
    <w:rsid w:val="003401C8"/>
    <w:rsid w:val="003437D3"/>
    <w:rsid w:val="0035047F"/>
    <w:rsid w:val="00356952"/>
    <w:rsid w:val="00356BC6"/>
    <w:rsid w:val="00363AD3"/>
    <w:rsid w:val="00370F78"/>
    <w:rsid w:val="00374A07"/>
    <w:rsid w:val="0037743E"/>
    <w:rsid w:val="00380E46"/>
    <w:rsid w:val="00381EC7"/>
    <w:rsid w:val="00383F15"/>
    <w:rsid w:val="00384C9C"/>
    <w:rsid w:val="00391755"/>
    <w:rsid w:val="003950E1"/>
    <w:rsid w:val="00395428"/>
    <w:rsid w:val="003A0263"/>
    <w:rsid w:val="003A3781"/>
    <w:rsid w:val="003B0DF5"/>
    <w:rsid w:val="003B372B"/>
    <w:rsid w:val="003B5E94"/>
    <w:rsid w:val="003C2B31"/>
    <w:rsid w:val="003C36C4"/>
    <w:rsid w:val="003C4424"/>
    <w:rsid w:val="003C51DC"/>
    <w:rsid w:val="003D311F"/>
    <w:rsid w:val="003D6B5F"/>
    <w:rsid w:val="003E6A98"/>
    <w:rsid w:val="003E709F"/>
    <w:rsid w:val="003F0523"/>
    <w:rsid w:val="003F0BE9"/>
    <w:rsid w:val="003F1792"/>
    <w:rsid w:val="003F1D33"/>
    <w:rsid w:val="003F437F"/>
    <w:rsid w:val="003F49D5"/>
    <w:rsid w:val="003F5383"/>
    <w:rsid w:val="00401539"/>
    <w:rsid w:val="00404487"/>
    <w:rsid w:val="00407ED7"/>
    <w:rsid w:val="00410715"/>
    <w:rsid w:val="00414DCE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4FFC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6733"/>
    <w:rsid w:val="00505191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C6D38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246AF"/>
    <w:rsid w:val="00631C18"/>
    <w:rsid w:val="00634596"/>
    <w:rsid w:val="00634856"/>
    <w:rsid w:val="00642A47"/>
    <w:rsid w:val="0064497E"/>
    <w:rsid w:val="006460D3"/>
    <w:rsid w:val="00647E0C"/>
    <w:rsid w:val="00651607"/>
    <w:rsid w:val="006567C6"/>
    <w:rsid w:val="00664ED5"/>
    <w:rsid w:val="00665C30"/>
    <w:rsid w:val="0066703A"/>
    <w:rsid w:val="00667D88"/>
    <w:rsid w:val="00672C0F"/>
    <w:rsid w:val="00673314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4CC"/>
    <w:rsid w:val="006969FC"/>
    <w:rsid w:val="006A1F76"/>
    <w:rsid w:val="006A4743"/>
    <w:rsid w:val="006A5F06"/>
    <w:rsid w:val="006A7BD2"/>
    <w:rsid w:val="006B0C33"/>
    <w:rsid w:val="006B246A"/>
    <w:rsid w:val="006B4C76"/>
    <w:rsid w:val="006B7118"/>
    <w:rsid w:val="006C14A0"/>
    <w:rsid w:val="006C37BC"/>
    <w:rsid w:val="006C4355"/>
    <w:rsid w:val="006C60BB"/>
    <w:rsid w:val="006C7730"/>
    <w:rsid w:val="006D0ED0"/>
    <w:rsid w:val="006D1749"/>
    <w:rsid w:val="006D46F9"/>
    <w:rsid w:val="006D4CB2"/>
    <w:rsid w:val="006D6CA5"/>
    <w:rsid w:val="006E0C35"/>
    <w:rsid w:val="006E1408"/>
    <w:rsid w:val="006E3964"/>
    <w:rsid w:val="006F039C"/>
    <w:rsid w:val="006F57D7"/>
    <w:rsid w:val="006F7051"/>
    <w:rsid w:val="00700B72"/>
    <w:rsid w:val="00714132"/>
    <w:rsid w:val="00717207"/>
    <w:rsid w:val="0071761A"/>
    <w:rsid w:val="00722739"/>
    <w:rsid w:val="00723F4E"/>
    <w:rsid w:val="00724126"/>
    <w:rsid w:val="00727B58"/>
    <w:rsid w:val="00730AF8"/>
    <w:rsid w:val="007335DC"/>
    <w:rsid w:val="00737DE0"/>
    <w:rsid w:val="00740E0F"/>
    <w:rsid w:val="007471C3"/>
    <w:rsid w:val="007531C3"/>
    <w:rsid w:val="00754056"/>
    <w:rsid w:val="00760E57"/>
    <w:rsid w:val="00761BBE"/>
    <w:rsid w:val="00773D70"/>
    <w:rsid w:val="00775F76"/>
    <w:rsid w:val="00783E3C"/>
    <w:rsid w:val="007846A3"/>
    <w:rsid w:val="007856A2"/>
    <w:rsid w:val="00790543"/>
    <w:rsid w:val="00794702"/>
    <w:rsid w:val="00795C56"/>
    <w:rsid w:val="0079663F"/>
    <w:rsid w:val="007A27EC"/>
    <w:rsid w:val="007A7B4C"/>
    <w:rsid w:val="007B230D"/>
    <w:rsid w:val="007B4096"/>
    <w:rsid w:val="007B5FA0"/>
    <w:rsid w:val="007C7EC2"/>
    <w:rsid w:val="007D26EF"/>
    <w:rsid w:val="007D5116"/>
    <w:rsid w:val="007E135E"/>
    <w:rsid w:val="007E1B47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43DAD"/>
    <w:rsid w:val="008535EF"/>
    <w:rsid w:val="008552E6"/>
    <w:rsid w:val="008579FF"/>
    <w:rsid w:val="00857AE1"/>
    <w:rsid w:val="008601EB"/>
    <w:rsid w:val="00863F25"/>
    <w:rsid w:val="00864C1B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35B4"/>
    <w:rsid w:val="0089751A"/>
    <w:rsid w:val="008A033E"/>
    <w:rsid w:val="008A2FF9"/>
    <w:rsid w:val="008A5477"/>
    <w:rsid w:val="008B001A"/>
    <w:rsid w:val="008B0AFE"/>
    <w:rsid w:val="008B46AF"/>
    <w:rsid w:val="008C3C4E"/>
    <w:rsid w:val="008C5E3B"/>
    <w:rsid w:val="008E0322"/>
    <w:rsid w:val="008E0C3D"/>
    <w:rsid w:val="008E4704"/>
    <w:rsid w:val="008E4C33"/>
    <w:rsid w:val="008E6DB4"/>
    <w:rsid w:val="008F1398"/>
    <w:rsid w:val="008F354F"/>
    <w:rsid w:val="008F49DC"/>
    <w:rsid w:val="008F76A6"/>
    <w:rsid w:val="00901B6B"/>
    <w:rsid w:val="00913AF9"/>
    <w:rsid w:val="00926A24"/>
    <w:rsid w:val="00934166"/>
    <w:rsid w:val="00953972"/>
    <w:rsid w:val="009561F5"/>
    <w:rsid w:val="00961DD3"/>
    <w:rsid w:val="0096450F"/>
    <w:rsid w:val="00971D74"/>
    <w:rsid w:val="00971F02"/>
    <w:rsid w:val="00973030"/>
    <w:rsid w:val="0098165E"/>
    <w:rsid w:val="00982AFC"/>
    <w:rsid w:val="0098314E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D6D71"/>
    <w:rsid w:val="009E4375"/>
    <w:rsid w:val="009E560C"/>
    <w:rsid w:val="009E6F4D"/>
    <w:rsid w:val="00A024D1"/>
    <w:rsid w:val="00A0286F"/>
    <w:rsid w:val="00A04AB4"/>
    <w:rsid w:val="00A10DBA"/>
    <w:rsid w:val="00A11612"/>
    <w:rsid w:val="00A13797"/>
    <w:rsid w:val="00A156E5"/>
    <w:rsid w:val="00A15FE7"/>
    <w:rsid w:val="00A172A9"/>
    <w:rsid w:val="00A2021C"/>
    <w:rsid w:val="00A26EEB"/>
    <w:rsid w:val="00A27FCB"/>
    <w:rsid w:val="00A33553"/>
    <w:rsid w:val="00A33A6D"/>
    <w:rsid w:val="00A34095"/>
    <w:rsid w:val="00A34CBB"/>
    <w:rsid w:val="00A4005D"/>
    <w:rsid w:val="00A45735"/>
    <w:rsid w:val="00A515E5"/>
    <w:rsid w:val="00A53AF4"/>
    <w:rsid w:val="00A5671C"/>
    <w:rsid w:val="00A605EE"/>
    <w:rsid w:val="00A615F4"/>
    <w:rsid w:val="00A77375"/>
    <w:rsid w:val="00A77BC7"/>
    <w:rsid w:val="00A807DB"/>
    <w:rsid w:val="00A80BD4"/>
    <w:rsid w:val="00A85089"/>
    <w:rsid w:val="00A85C04"/>
    <w:rsid w:val="00A85D45"/>
    <w:rsid w:val="00A92FA0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B00388"/>
    <w:rsid w:val="00B036B5"/>
    <w:rsid w:val="00B03DA6"/>
    <w:rsid w:val="00B15F46"/>
    <w:rsid w:val="00B16F4B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3782"/>
    <w:rsid w:val="00B679B2"/>
    <w:rsid w:val="00B703F8"/>
    <w:rsid w:val="00B72B3A"/>
    <w:rsid w:val="00B76EE2"/>
    <w:rsid w:val="00B8176B"/>
    <w:rsid w:val="00B81CAF"/>
    <w:rsid w:val="00B82B7F"/>
    <w:rsid w:val="00B82C35"/>
    <w:rsid w:val="00B85DD6"/>
    <w:rsid w:val="00B94EE5"/>
    <w:rsid w:val="00B97263"/>
    <w:rsid w:val="00B97718"/>
    <w:rsid w:val="00BA2B6E"/>
    <w:rsid w:val="00BA62F2"/>
    <w:rsid w:val="00BB276F"/>
    <w:rsid w:val="00BC33A5"/>
    <w:rsid w:val="00BC4A34"/>
    <w:rsid w:val="00BC60B4"/>
    <w:rsid w:val="00BC60F4"/>
    <w:rsid w:val="00BD3B06"/>
    <w:rsid w:val="00BD4118"/>
    <w:rsid w:val="00BD56FC"/>
    <w:rsid w:val="00BE410B"/>
    <w:rsid w:val="00BE46F9"/>
    <w:rsid w:val="00BE4B7A"/>
    <w:rsid w:val="00BF09B1"/>
    <w:rsid w:val="00BF52CA"/>
    <w:rsid w:val="00BF6C78"/>
    <w:rsid w:val="00C00A2C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33DBF"/>
    <w:rsid w:val="00C37EEE"/>
    <w:rsid w:val="00C42040"/>
    <w:rsid w:val="00C51227"/>
    <w:rsid w:val="00C512B3"/>
    <w:rsid w:val="00C524CC"/>
    <w:rsid w:val="00C55607"/>
    <w:rsid w:val="00C6008A"/>
    <w:rsid w:val="00C61CE0"/>
    <w:rsid w:val="00C62421"/>
    <w:rsid w:val="00C645A7"/>
    <w:rsid w:val="00C70458"/>
    <w:rsid w:val="00C725AC"/>
    <w:rsid w:val="00C72E65"/>
    <w:rsid w:val="00C75C52"/>
    <w:rsid w:val="00C769B7"/>
    <w:rsid w:val="00C76B1C"/>
    <w:rsid w:val="00C76FD4"/>
    <w:rsid w:val="00C82DEF"/>
    <w:rsid w:val="00C83BF9"/>
    <w:rsid w:val="00C85467"/>
    <w:rsid w:val="00C9006D"/>
    <w:rsid w:val="00C9048A"/>
    <w:rsid w:val="00C9308D"/>
    <w:rsid w:val="00C96A9D"/>
    <w:rsid w:val="00CA3B62"/>
    <w:rsid w:val="00CB0245"/>
    <w:rsid w:val="00CB3B6A"/>
    <w:rsid w:val="00CB6586"/>
    <w:rsid w:val="00CB6992"/>
    <w:rsid w:val="00CC3046"/>
    <w:rsid w:val="00CC79DE"/>
    <w:rsid w:val="00CD152F"/>
    <w:rsid w:val="00CD7418"/>
    <w:rsid w:val="00CE0993"/>
    <w:rsid w:val="00CE33FD"/>
    <w:rsid w:val="00CE512E"/>
    <w:rsid w:val="00CE6C6E"/>
    <w:rsid w:val="00CF64ED"/>
    <w:rsid w:val="00D03539"/>
    <w:rsid w:val="00D043F2"/>
    <w:rsid w:val="00D11A1C"/>
    <w:rsid w:val="00D20BA0"/>
    <w:rsid w:val="00D212F3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A3F7F"/>
    <w:rsid w:val="00DB66B3"/>
    <w:rsid w:val="00DD2443"/>
    <w:rsid w:val="00DE035D"/>
    <w:rsid w:val="00DE2022"/>
    <w:rsid w:val="00DF0EFC"/>
    <w:rsid w:val="00DF2CEF"/>
    <w:rsid w:val="00DF58EE"/>
    <w:rsid w:val="00DF74D1"/>
    <w:rsid w:val="00E00F25"/>
    <w:rsid w:val="00E05078"/>
    <w:rsid w:val="00E062DB"/>
    <w:rsid w:val="00E10440"/>
    <w:rsid w:val="00E111C2"/>
    <w:rsid w:val="00E111EE"/>
    <w:rsid w:val="00E119F7"/>
    <w:rsid w:val="00E13884"/>
    <w:rsid w:val="00E14CA5"/>
    <w:rsid w:val="00E15553"/>
    <w:rsid w:val="00E24913"/>
    <w:rsid w:val="00E3186E"/>
    <w:rsid w:val="00E35BD3"/>
    <w:rsid w:val="00E367AD"/>
    <w:rsid w:val="00E458CB"/>
    <w:rsid w:val="00E50CC4"/>
    <w:rsid w:val="00E56631"/>
    <w:rsid w:val="00E631EC"/>
    <w:rsid w:val="00E65186"/>
    <w:rsid w:val="00E72B13"/>
    <w:rsid w:val="00E76154"/>
    <w:rsid w:val="00E916AA"/>
    <w:rsid w:val="00E93B44"/>
    <w:rsid w:val="00E94500"/>
    <w:rsid w:val="00E94CBA"/>
    <w:rsid w:val="00E96DDC"/>
    <w:rsid w:val="00EA78DC"/>
    <w:rsid w:val="00EB23D0"/>
    <w:rsid w:val="00EB595D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64FC3"/>
    <w:rsid w:val="00F654AC"/>
    <w:rsid w:val="00F66184"/>
    <w:rsid w:val="00F70BD5"/>
    <w:rsid w:val="00F74F49"/>
    <w:rsid w:val="00F860CB"/>
    <w:rsid w:val="00F860D0"/>
    <w:rsid w:val="00F869B2"/>
    <w:rsid w:val="00F909CE"/>
    <w:rsid w:val="00F910C4"/>
    <w:rsid w:val="00F93043"/>
    <w:rsid w:val="00F93DEA"/>
    <w:rsid w:val="00F972E7"/>
    <w:rsid w:val="00F97417"/>
    <w:rsid w:val="00FA075C"/>
    <w:rsid w:val="00FA23C4"/>
    <w:rsid w:val="00FA43C0"/>
    <w:rsid w:val="00FB5205"/>
    <w:rsid w:val="00FB6229"/>
    <w:rsid w:val="00FC532A"/>
    <w:rsid w:val="00FC5D6E"/>
    <w:rsid w:val="00FD17A8"/>
    <w:rsid w:val="00FD7842"/>
    <w:rsid w:val="00FD7E2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gitalvaluespa@pec.it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aranteprivacy.it/i-miei-diritti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ufficiodpo@digitalvalu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8276A"/>
    <w:rsid w:val="000F7F1C"/>
    <w:rsid w:val="001C15D7"/>
    <w:rsid w:val="001F3039"/>
    <w:rsid w:val="002247D7"/>
    <w:rsid w:val="0028696D"/>
    <w:rsid w:val="002A2640"/>
    <w:rsid w:val="002A285F"/>
    <w:rsid w:val="002D72C4"/>
    <w:rsid w:val="00363AD3"/>
    <w:rsid w:val="0036675F"/>
    <w:rsid w:val="003E709F"/>
    <w:rsid w:val="00515640"/>
    <w:rsid w:val="005D7939"/>
    <w:rsid w:val="0061066C"/>
    <w:rsid w:val="00616D15"/>
    <w:rsid w:val="00616FC0"/>
    <w:rsid w:val="006246AF"/>
    <w:rsid w:val="0063407E"/>
    <w:rsid w:val="00647284"/>
    <w:rsid w:val="00697439"/>
    <w:rsid w:val="006B4C76"/>
    <w:rsid w:val="006D0782"/>
    <w:rsid w:val="006D2D29"/>
    <w:rsid w:val="006D4CB2"/>
    <w:rsid w:val="006F039C"/>
    <w:rsid w:val="007669CB"/>
    <w:rsid w:val="00773D70"/>
    <w:rsid w:val="007972FD"/>
    <w:rsid w:val="007F2028"/>
    <w:rsid w:val="00821BAE"/>
    <w:rsid w:val="00862A72"/>
    <w:rsid w:val="00875C81"/>
    <w:rsid w:val="008F1398"/>
    <w:rsid w:val="009C347C"/>
    <w:rsid w:val="00A10DBA"/>
    <w:rsid w:val="00A33A6D"/>
    <w:rsid w:val="00A73FFB"/>
    <w:rsid w:val="00B03E5B"/>
    <w:rsid w:val="00B8176B"/>
    <w:rsid w:val="00B94DB0"/>
    <w:rsid w:val="00BC60B4"/>
    <w:rsid w:val="00BE4B7A"/>
    <w:rsid w:val="00C06D8C"/>
    <w:rsid w:val="00C43654"/>
    <w:rsid w:val="00C70458"/>
    <w:rsid w:val="00C85467"/>
    <w:rsid w:val="00CC57CE"/>
    <w:rsid w:val="00CF0DAE"/>
    <w:rsid w:val="00E128B6"/>
    <w:rsid w:val="00EB5107"/>
    <w:rsid w:val="00EE33B4"/>
    <w:rsid w:val="00EF1A35"/>
    <w:rsid w:val="00F97417"/>
    <w:rsid w:val="00FD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DigitalValue_Informativa DipendentiPostaElettronica</vt:lpstr>
    </vt:vector>
  </TitlesOfParts>
  <Company>Microsoft</Company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DigitalValue_Informativa DipendentiPostaElettronica</dc:title>
  <dc:subject/>
  <dc:creator>Mauro</dc:creator>
  <cp:keywords/>
  <dc:description/>
  <cp:lastModifiedBy>Stefania Discepoli</cp:lastModifiedBy>
  <cp:revision>52</cp:revision>
  <cp:lastPrinted>2026-05-12T09:49:00Z</cp:lastPrinted>
  <dcterms:created xsi:type="dcterms:W3CDTF">2025-09-03T17:31:00Z</dcterms:created>
  <dcterms:modified xsi:type="dcterms:W3CDTF">2026-05-12T09:49:00Z</dcterms:modified>
</cp:coreProperties>
</file>